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02FC7" w14:textId="77777777" w:rsidR="00964A79" w:rsidRDefault="00964A79" w:rsidP="00964A79">
      <w:pPr>
        <w:jc w:val="center"/>
      </w:pPr>
      <w:r>
        <w:rPr>
          <w:noProof/>
        </w:rPr>
        <w:drawing>
          <wp:inline distT="0" distB="0" distL="0" distR="0" wp14:anchorId="42C08C15" wp14:editId="6FCADD90">
            <wp:extent cx="80010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5A309" w14:textId="77777777" w:rsidR="00964A79" w:rsidRDefault="00964A79" w:rsidP="00964A79">
      <w:pPr>
        <w:jc w:val="center"/>
      </w:pPr>
    </w:p>
    <w:p w14:paraId="1FBC5D86" w14:textId="07855CD8" w:rsidR="00964A79" w:rsidRPr="001835BE" w:rsidRDefault="00964A79" w:rsidP="00964A79">
      <w:pPr>
        <w:spacing w:after="0" w:line="240" w:lineRule="auto"/>
        <w:jc w:val="center"/>
        <w:rPr>
          <w:rFonts w:ascii="Arial Nova Light" w:hAnsi="Arial Nova Light"/>
          <w:b/>
          <w:bCs/>
          <w:sz w:val="28"/>
          <w:szCs w:val="28"/>
        </w:rPr>
      </w:pPr>
      <w:r w:rsidRPr="001835BE">
        <w:rPr>
          <w:rFonts w:ascii="Arial Nova Light" w:hAnsi="Arial Nova Light"/>
          <w:b/>
          <w:bCs/>
          <w:sz w:val="28"/>
          <w:szCs w:val="28"/>
        </w:rPr>
        <w:t>Introductory Meeting of the eVTOL Safety Leadership Group</w:t>
      </w:r>
      <w:r w:rsidR="00001D10" w:rsidRPr="001835BE">
        <w:rPr>
          <w:rFonts w:ascii="Arial Nova Light" w:hAnsi="Arial Nova Light"/>
          <w:b/>
          <w:bCs/>
          <w:sz w:val="28"/>
          <w:szCs w:val="28"/>
        </w:rPr>
        <w:t xml:space="preserve"> (eVSLG)</w:t>
      </w:r>
    </w:p>
    <w:p w14:paraId="185C9B93" w14:textId="0BC2C505" w:rsidR="00964A79" w:rsidRPr="001835BE" w:rsidRDefault="00964A79" w:rsidP="00964A79">
      <w:pPr>
        <w:spacing w:after="0" w:line="240" w:lineRule="auto"/>
        <w:jc w:val="center"/>
        <w:rPr>
          <w:rFonts w:ascii="Arial Nova Light" w:hAnsi="Arial Nova Light"/>
          <w:b/>
          <w:bCs/>
          <w:sz w:val="28"/>
          <w:szCs w:val="28"/>
        </w:rPr>
      </w:pPr>
      <w:r w:rsidRPr="001835BE">
        <w:rPr>
          <w:rFonts w:ascii="Arial Nova Light" w:hAnsi="Arial Nova Light"/>
          <w:b/>
          <w:bCs/>
          <w:sz w:val="28"/>
          <w:szCs w:val="28"/>
        </w:rPr>
        <w:t>1 November 2021 10:00-12:00 GMT</w:t>
      </w:r>
    </w:p>
    <w:p w14:paraId="33C90B3A" w14:textId="4D70CE54" w:rsidR="00964A79" w:rsidRPr="001835BE" w:rsidRDefault="00964A79" w:rsidP="00964A79">
      <w:pPr>
        <w:jc w:val="center"/>
        <w:rPr>
          <w:rFonts w:ascii="Arial Nova Light" w:hAnsi="Arial Nova Light"/>
          <w:b/>
          <w:bCs/>
          <w:sz w:val="24"/>
          <w:szCs w:val="24"/>
        </w:rPr>
      </w:pPr>
      <w:r w:rsidRPr="001835BE">
        <w:rPr>
          <w:rFonts w:ascii="Arial Nova Light" w:hAnsi="Arial Nova Light"/>
          <w:b/>
          <w:bCs/>
          <w:sz w:val="24"/>
          <w:szCs w:val="24"/>
        </w:rPr>
        <w:t>MINUTES</w:t>
      </w:r>
    </w:p>
    <w:p w14:paraId="66CAB4B7" w14:textId="1169C84F" w:rsidR="00584E50" w:rsidRPr="001835BE" w:rsidRDefault="00786336" w:rsidP="00EA22E2">
      <w:pPr>
        <w:spacing w:after="0" w:line="360" w:lineRule="auto"/>
        <w:rPr>
          <w:rFonts w:ascii="Arial Nova Light" w:hAnsi="Arial Nova Light"/>
          <w:b/>
          <w:bCs/>
        </w:rPr>
      </w:pPr>
      <w:r w:rsidRPr="001835BE">
        <w:rPr>
          <w:rFonts w:ascii="Arial Nova Light" w:hAnsi="Arial Nova Light"/>
          <w:b/>
          <w:bCs/>
        </w:rPr>
        <w:t>Co-chairs:</w:t>
      </w:r>
    </w:p>
    <w:p w14:paraId="536A7DDA" w14:textId="36B9E928" w:rsidR="004F5C52" w:rsidRPr="001835BE" w:rsidRDefault="004F5C52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Matt Rhodes</w:t>
      </w:r>
      <w:r w:rsidR="00AF39F3" w:rsidRPr="001835BE">
        <w:rPr>
          <w:rFonts w:ascii="Arial Nova Light" w:hAnsi="Arial Nova Light"/>
        </w:rPr>
        <w:t xml:space="preserve"> (MR)</w:t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  <w:t xml:space="preserve">Bristow Helicopters </w:t>
      </w:r>
    </w:p>
    <w:p w14:paraId="2236382C" w14:textId="2DA8C89A" w:rsidR="00786336" w:rsidRPr="001835BE" w:rsidRDefault="004F5C52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Rick Newson</w:t>
      </w:r>
      <w:r w:rsidR="00AF39F3" w:rsidRPr="001835BE">
        <w:rPr>
          <w:rFonts w:ascii="Arial Nova Light" w:hAnsi="Arial Nova Light"/>
        </w:rPr>
        <w:t xml:space="preserve"> </w:t>
      </w:r>
      <w:r w:rsidR="00DA37D3" w:rsidRPr="001835BE">
        <w:rPr>
          <w:rFonts w:ascii="Arial Nova Light" w:hAnsi="Arial Nova Light" w:cs="Arial"/>
          <w:color w:val="202124"/>
          <w:shd w:val="clear" w:color="auto" w:fill="FFFFFF"/>
        </w:rPr>
        <w:t>FRAeS</w:t>
      </w:r>
      <w:r w:rsidR="00DA37D3" w:rsidRPr="001835BE">
        <w:rPr>
          <w:rFonts w:ascii="Arial Nova Light" w:hAnsi="Arial Nova Light"/>
        </w:rPr>
        <w:t xml:space="preserve"> </w:t>
      </w:r>
      <w:r w:rsidR="00AF39F3" w:rsidRPr="001835BE">
        <w:rPr>
          <w:rFonts w:ascii="Arial Nova Light" w:hAnsi="Arial Nova Light"/>
        </w:rPr>
        <w:t>(RN)</w:t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  <w:t>Civil Aviation Authority</w:t>
      </w:r>
    </w:p>
    <w:p w14:paraId="1AAA32AA" w14:textId="06CF3DD7" w:rsidR="004F5C52" w:rsidRPr="001835BE" w:rsidRDefault="004F5C52" w:rsidP="00EA22E2">
      <w:pPr>
        <w:spacing w:after="0" w:line="360" w:lineRule="auto"/>
        <w:rPr>
          <w:rFonts w:ascii="Arial Nova Light" w:hAnsi="Arial Nova Light"/>
          <w:b/>
          <w:bCs/>
        </w:rPr>
      </w:pPr>
      <w:r w:rsidRPr="001835BE">
        <w:rPr>
          <w:rFonts w:ascii="Arial Nova Light" w:hAnsi="Arial Nova Light"/>
          <w:b/>
          <w:bCs/>
        </w:rPr>
        <w:t>In attendance:</w:t>
      </w:r>
    </w:p>
    <w:p w14:paraId="26B5EB45" w14:textId="79AC542E" w:rsidR="003F0EA6" w:rsidRPr="001835BE" w:rsidRDefault="003F0EA6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Julian Firth</w:t>
      </w:r>
      <w:r w:rsidR="00DA2595">
        <w:rPr>
          <w:rFonts w:ascii="Arial Nova Light" w:hAnsi="Arial Nova Light"/>
        </w:rPr>
        <w:t xml:space="preserve"> </w:t>
      </w:r>
      <w:r w:rsidR="00DA2595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  <w:t>Air Accidents Investigation Branch</w:t>
      </w:r>
    </w:p>
    <w:p w14:paraId="2C0F77A1" w14:textId="5290F665" w:rsidR="003F0EA6" w:rsidRPr="001835BE" w:rsidRDefault="003F0EA6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Ollie Dismore</w:t>
      </w:r>
      <w:r w:rsidR="00DA2595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  <w:t>British Helicopter Association</w:t>
      </w:r>
    </w:p>
    <w:p w14:paraId="686D32DA" w14:textId="37E6B4BB" w:rsidR="003F0EA6" w:rsidRPr="001835BE" w:rsidRDefault="003F0EA6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Steve Standing</w:t>
      </w:r>
      <w:r w:rsidR="00DA2595">
        <w:rPr>
          <w:rFonts w:ascii="Arial Nova Light" w:hAnsi="Arial Nova Light"/>
        </w:rPr>
        <w:tab/>
      </w:r>
      <w:r w:rsidR="00DA2595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  <w:t>Civil Aviation Authority</w:t>
      </w:r>
    </w:p>
    <w:p w14:paraId="44AC9E1A" w14:textId="0C83DBD9" w:rsidR="003F0EA6" w:rsidRPr="001835BE" w:rsidRDefault="00946CA8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Marilyn Pearson</w:t>
      </w:r>
      <w:r w:rsidR="00DA2595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  <w:t>CAE</w:t>
      </w:r>
    </w:p>
    <w:p w14:paraId="4044CD75" w14:textId="7856DDEC" w:rsidR="003F0EA6" w:rsidRPr="001835BE" w:rsidRDefault="003F0EA6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Rob Weaver</w:t>
      </w:r>
      <w:r w:rsidR="00AF39F3" w:rsidRPr="001835BE">
        <w:rPr>
          <w:rFonts w:ascii="Arial Nova Light" w:hAnsi="Arial Nova Light"/>
        </w:rPr>
        <w:t xml:space="preserve"> (RW)</w:t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  <w:t>Eve Air Mobility</w:t>
      </w:r>
    </w:p>
    <w:p w14:paraId="2A8AC970" w14:textId="4211B31D" w:rsidR="003F0EA6" w:rsidRPr="001835BE" w:rsidRDefault="003F0EA6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Mike O’Donoghue</w:t>
      </w:r>
      <w:r w:rsidR="00DA2595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  <w:t>General Aviation Safety Council</w:t>
      </w:r>
    </w:p>
    <w:p w14:paraId="295E8F8D" w14:textId="6D6E7DEE" w:rsidR="003F0EA6" w:rsidRPr="001835BE" w:rsidRDefault="003F0EA6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Will Fanshawe</w:t>
      </w:r>
      <w:r w:rsidR="00DA2595">
        <w:rPr>
          <w:rFonts w:ascii="Arial Nova Light" w:hAnsi="Arial Nova Light"/>
        </w:rPr>
        <w:tab/>
      </w:r>
      <w:r w:rsidR="00DA2595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  <w:t>Halo Aviation</w:t>
      </w:r>
    </w:p>
    <w:p w14:paraId="42AAE3E0" w14:textId="7F4A734F" w:rsidR="00457E49" w:rsidRPr="001835BE" w:rsidRDefault="00457E49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John Ilson</w:t>
      </w:r>
      <w:r w:rsidR="00DA2595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="00AF39F3"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>Joby</w:t>
      </w:r>
      <w:r w:rsidR="00DA2595">
        <w:rPr>
          <w:rFonts w:ascii="Arial Nova Light" w:hAnsi="Arial Nova Light"/>
        </w:rPr>
        <w:t xml:space="preserve"> Aviation</w:t>
      </w:r>
    </w:p>
    <w:p w14:paraId="2BB5E11A" w14:textId="3655C487" w:rsidR="003F0EA6" w:rsidRPr="001835BE" w:rsidRDefault="003F0EA6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Max Fenkell</w:t>
      </w:r>
      <w:r w:rsidR="00DA2595">
        <w:rPr>
          <w:rFonts w:ascii="Arial Nova Light" w:hAnsi="Arial Nova Light"/>
        </w:rPr>
        <w:tab/>
      </w:r>
      <w:r w:rsidR="00DA2595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  <w:t>Joby</w:t>
      </w:r>
      <w:r w:rsidR="00DA2595">
        <w:rPr>
          <w:rFonts w:ascii="Arial Nova Light" w:hAnsi="Arial Nova Light"/>
        </w:rPr>
        <w:t xml:space="preserve"> Aviation</w:t>
      </w:r>
    </w:p>
    <w:p w14:paraId="7B8963DB" w14:textId="1F9ACB78" w:rsidR="003F0EA6" w:rsidRPr="001835BE" w:rsidRDefault="003F0EA6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Colin Russell</w:t>
      </w:r>
      <w:r w:rsidR="00DA2595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  <w:t>Lilium</w:t>
      </w:r>
    </w:p>
    <w:p w14:paraId="60C8B85A" w14:textId="139815E9" w:rsidR="003F0EA6" w:rsidRPr="001835BE" w:rsidRDefault="003F0EA6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Wg Cdr Ian Fortune</w:t>
      </w:r>
      <w:r w:rsidR="00DA2595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  <w:t>Military Aviation Authority (Rapid Capabilities Office)</w:t>
      </w:r>
    </w:p>
    <w:p w14:paraId="6003B14A" w14:textId="3BBD23AA" w:rsidR="00946CA8" w:rsidRPr="001835BE" w:rsidRDefault="00946CA8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Andrew Sage</w:t>
      </w:r>
      <w:r w:rsidR="00AF39F3" w:rsidRPr="001835BE">
        <w:rPr>
          <w:rFonts w:ascii="Arial Nova Light" w:hAnsi="Arial Nova Light"/>
        </w:rPr>
        <w:t xml:space="preserve"> </w:t>
      </w:r>
      <w:r w:rsidR="00DA2595">
        <w:rPr>
          <w:rFonts w:ascii="Arial Nova Light" w:hAnsi="Arial Nova Light"/>
        </w:rPr>
        <w:tab/>
      </w:r>
      <w:r w:rsidR="00DA2595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  <w:t>NATS</w:t>
      </w:r>
    </w:p>
    <w:p w14:paraId="0F552ED6" w14:textId="3C1BCBDF" w:rsidR="003F0EA6" w:rsidRPr="001835BE" w:rsidRDefault="003F0EA6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Sam Wright</w:t>
      </w:r>
      <w:r w:rsidR="00AF39F3" w:rsidRPr="001835BE">
        <w:rPr>
          <w:rFonts w:ascii="Arial Nova Light" w:hAnsi="Arial Nova Light"/>
        </w:rPr>
        <w:t xml:space="preserve"> </w:t>
      </w:r>
      <w:r w:rsidR="00DA2595">
        <w:rPr>
          <w:rFonts w:ascii="Arial Nova Light" w:hAnsi="Arial Nova Light"/>
        </w:rPr>
        <w:tab/>
      </w:r>
      <w:r w:rsidR="00DA2595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  <w:t>NATS</w:t>
      </w:r>
    </w:p>
    <w:p w14:paraId="51F28EEC" w14:textId="6AE87877" w:rsidR="003F0EA6" w:rsidRPr="001835BE" w:rsidRDefault="003F0EA6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Paul Harper</w:t>
      </w:r>
      <w:r w:rsidR="00AF39F3" w:rsidRPr="001835BE">
        <w:rPr>
          <w:rFonts w:ascii="Arial Nova Light" w:hAnsi="Arial Nova Light"/>
        </w:rPr>
        <w:t xml:space="preserve"> </w:t>
      </w:r>
      <w:r w:rsidR="00DA2595">
        <w:rPr>
          <w:rFonts w:ascii="Arial Nova Light" w:hAnsi="Arial Nova Light"/>
        </w:rPr>
        <w:tab/>
      </w:r>
      <w:r w:rsidR="00DA2595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  <w:t>Vertical Aerospace</w:t>
      </w:r>
    </w:p>
    <w:p w14:paraId="6161E300" w14:textId="4C07E429" w:rsidR="003F0EA6" w:rsidRPr="001835BE" w:rsidRDefault="003F0EA6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Gareth Salt</w:t>
      </w:r>
      <w:r w:rsidR="00AF39F3" w:rsidRPr="001835BE">
        <w:rPr>
          <w:rFonts w:ascii="Arial Nova Light" w:hAnsi="Arial Nova Light"/>
        </w:rPr>
        <w:t xml:space="preserve"> </w:t>
      </w:r>
      <w:r w:rsidR="00DA2595">
        <w:rPr>
          <w:rFonts w:ascii="Arial Nova Light" w:hAnsi="Arial Nova Light"/>
        </w:rPr>
        <w:tab/>
      </w:r>
      <w:r w:rsidR="00DA2595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  <w:t>Virgin Atlantic</w:t>
      </w:r>
    </w:p>
    <w:p w14:paraId="034E6D17" w14:textId="0EDB059A" w:rsidR="003F0EA6" w:rsidRPr="001835BE" w:rsidRDefault="003F0EA6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Frank Hitzbleck</w:t>
      </w:r>
      <w:r w:rsidR="00AF39F3" w:rsidRPr="001835BE">
        <w:rPr>
          <w:rFonts w:ascii="Arial Nova Light" w:hAnsi="Arial Nova Light"/>
        </w:rPr>
        <w:t xml:space="preserve"> </w:t>
      </w:r>
      <w:r w:rsidR="00DA2595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  <w:t>Volocopter</w:t>
      </w:r>
    </w:p>
    <w:p w14:paraId="72BBC905" w14:textId="77777777" w:rsidR="003F0EA6" w:rsidRPr="001835BE" w:rsidRDefault="003F0EA6" w:rsidP="00EA22E2">
      <w:pPr>
        <w:spacing w:after="0" w:line="360" w:lineRule="auto"/>
        <w:rPr>
          <w:rFonts w:ascii="Arial Nova Light" w:hAnsi="Arial Nova Light"/>
          <w:b/>
          <w:bCs/>
        </w:rPr>
      </w:pPr>
      <w:r w:rsidRPr="001835BE">
        <w:rPr>
          <w:rFonts w:ascii="Arial Nova Light" w:hAnsi="Arial Nova Light"/>
          <w:b/>
          <w:bCs/>
        </w:rPr>
        <w:t>Secretariat:</w:t>
      </w:r>
    </w:p>
    <w:p w14:paraId="291BB177" w14:textId="1572B252" w:rsidR="003F0EA6" w:rsidRPr="001835BE" w:rsidRDefault="003F0EA6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Angela Lynch</w:t>
      </w:r>
      <w:r w:rsidR="00AF39F3" w:rsidRPr="001835BE">
        <w:rPr>
          <w:rFonts w:ascii="Arial Nova Light" w:hAnsi="Arial Nova Light"/>
        </w:rPr>
        <w:t xml:space="preserve"> </w:t>
      </w:r>
      <w:r w:rsidR="00DA2595">
        <w:rPr>
          <w:rFonts w:ascii="Arial Nova Light" w:hAnsi="Arial Nova Light"/>
        </w:rPr>
        <w:tab/>
        <w:t xml:space="preserve"> </w:t>
      </w:r>
      <w:r w:rsidR="00DA2595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  <w:t>Civil Aviation Authority</w:t>
      </w:r>
    </w:p>
    <w:p w14:paraId="57840E36" w14:textId="4ADA07C6" w:rsidR="004F5C52" w:rsidRPr="001835BE" w:rsidRDefault="003F0EA6" w:rsidP="00EA22E2">
      <w:pPr>
        <w:spacing w:after="0"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Gavin Rutter</w:t>
      </w:r>
      <w:r w:rsidR="00AF39F3" w:rsidRPr="001835BE">
        <w:rPr>
          <w:rFonts w:ascii="Arial Nova Light" w:hAnsi="Arial Nova Light"/>
        </w:rPr>
        <w:t xml:space="preserve"> </w:t>
      </w:r>
      <w:r w:rsidR="00DA2595">
        <w:rPr>
          <w:rFonts w:ascii="Arial Nova Light" w:hAnsi="Arial Nova Light"/>
        </w:rPr>
        <w:tab/>
      </w:r>
      <w:r w:rsidR="00DA2595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</w:r>
      <w:r w:rsidRPr="001835BE">
        <w:rPr>
          <w:rFonts w:ascii="Arial Nova Light" w:hAnsi="Arial Nova Light"/>
        </w:rPr>
        <w:tab/>
        <w:t>Civil Aviation Authority</w:t>
      </w:r>
    </w:p>
    <w:p w14:paraId="1E5D39CD" w14:textId="77777777" w:rsidR="00A94D81" w:rsidRPr="001835BE" w:rsidRDefault="00A94D81" w:rsidP="0016088C">
      <w:pPr>
        <w:spacing w:line="360" w:lineRule="auto"/>
        <w:rPr>
          <w:rFonts w:ascii="Arial Nova Light" w:hAnsi="Arial Nova Light"/>
        </w:rPr>
      </w:pPr>
      <w:r w:rsidRPr="001835BE">
        <w:rPr>
          <w:rFonts w:ascii="Arial Nova Light" w:hAnsi="Arial Nova Light"/>
        </w:rPr>
        <w:br w:type="page"/>
      </w:r>
    </w:p>
    <w:p w14:paraId="59EC6A16" w14:textId="43D38CB1" w:rsidR="003763A5" w:rsidRPr="001835BE" w:rsidRDefault="003763A5" w:rsidP="003F0EA6">
      <w:pPr>
        <w:rPr>
          <w:rFonts w:ascii="Arial Nova Light" w:hAnsi="Arial Nova Light"/>
          <w:b/>
          <w:bCs/>
        </w:rPr>
      </w:pPr>
      <w:r w:rsidRPr="001835BE">
        <w:rPr>
          <w:rFonts w:ascii="Arial Nova Light" w:hAnsi="Arial Nova Light"/>
          <w:b/>
          <w:bCs/>
        </w:rPr>
        <w:lastRenderedPageBreak/>
        <w:t>Introduction</w:t>
      </w:r>
    </w:p>
    <w:p w14:paraId="04E84848" w14:textId="2DC4A885" w:rsidR="009573B9" w:rsidRPr="001835BE" w:rsidRDefault="001B3822" w:rsidP="003F0EA6">
      <w:pPr>
        <w:rPr>
          <w:rFonts w:ascii="Arial Nova Light" w:hAnsi="Arial Nova Light"/>
        </w:rPr>
      </w:pPr>
      <w:r>
        <w:rPr>
          <w:rFonts w:ascii="Arial Nova Light" w:hAnsi="Arial Nova Light"/>
        </w:rPr>
        <w:t>Members were welcomed by the co-chairs</w:t>
      </w:r>
      <w:r w:rsidR="00001D10" w:rsidRPr="001835BE">
        <w:rPr>
          <w:rFonts w:ascii="Arial Nova Light" w:hAnsi="Arial Nova Light"/>
        </w:rPr>
        <w:t xml:space="preserve"> to the first meeting of the eVSLG</w:t>
      </w:r>
      <w:r w:rsidR="00F7310A">
        <w:rPr>
          <w:rFonts w:ascii="Arial Nova Light" w:hAnsi="Arial Nova Light"/>
        </w:rPr>
        <w:t>. They</w:t>
      </w:r>
      <w:r w:rsidR="00C52B27" w:rsidRPr="001835BE">
        <w:rPr>
          <w:rFonts w:ascii="Arial Nova Light" w:hAnsi="Arial Nova Light"/>
        </w:rPr>
        <w:t xml:space="preserve"> </w:t>
      </w:r>
      <w:r w:rsidR="000A3C8B" w:rsidRPr="001835BE">
        <w:rPr>
          <w:rFonts w:ascii="Arial Nova Light" w:hAnsi="Arial Nova Light"/>
        </w:rPr>
        <w:t xml:space="preserve">reconfirmed the </w:t>
      </w:r>
      <w:r w:rsidR="00DF4145" w:rsidRPr="001835BE">
        <w:rPr>
          <w:rFonts w:ascii="Arial Nova Light" w:hAnsi="Arial Nova Light"/>
        </w:rPr>
        <w:t xml:space="preserve">strategic purpose of the </w:t>
      </w:r>
      <w:r w:rsidR="000A3C8B" w:rsidRPr="001835BE">
        <w:rPr>
          <w:rFonts w:ascii="Arial Nova Light" w:hAnsi="Arial Nova Light"/>
        </w:rPr>
        <w:t>group</w:t>
      </w:r>
      <w:r w:rsidR="00F7310A">
        <w:rPr>
          <w:rFonts w:ascii="Arial Nova Light" w:hAnsi="Arial Nova Light"/>
        </w:rPr>
        <w:t>:</w:t>
      </w:r>
      <w:r w:rsidR="000A3C8B" w:rsidRPr="001835BE">
        <w:rPr>
          <w:rFonts w:ascii="Arial Nova Light" w:hAnsi="Arial Nova Light"/>
        </w:rPr>
        <w:t xml:space="preserve"> </w:t>
      </w:r>
      <w:r w:rsidR="009573B9" w:rsidRPr="001835BE">
        <w:rPr>
          <w:rFonts w:ascii="Arial Nova Light" w:hAnsi="Arial Nova Light"/>
        </w:rPr>
        <w:t>to help establish a dedicated safety forum for this developing sector.</w:t>
      </w:r>
    </w:p>
    <w:p w14:paraId="310D0E13" w14:textId="667D71F3" w:rsidR="00A94D81" w:rsidRPr="001835BE" w:rsidRDefault="007E3EBE" w:rsidP="003F0EA6">
      <w:pPr>
        <w:rPr>
          <w:rFonts w:ascii="Arial Nova Light" w:hAnsi="Arial Nova Light"/>
        </w:rPr>
      </w:pPr>
      <w:r>
        <w:rPr>
          <w:rFonts w:ascii="Arial Nova Light" w:hAnsi="Arial Nova Light"/>
        </w:rPr>
        <w:t>C</w:t>
      </w:r>
      <w:r w:rsidR="00F7310A">
        <w:rPr>
          <w:rFonts w:ascii="Arial Nova Light" w:hAnsi="Arial Nova Light"/>
        </w:rPr>
        <w:t>o-chair</w:t>
      </w:r>
      <w:r w:rsidR="00466AA0">
        <w:rPr>
          <w:rFonts w:ascii="Arial Nova Light" w:hAnsi="Arial Nova Light"/>
        </w:rPr>
        <w:t xml:space="preserve"> RN</w:t>
      </w:r>
      <w:r w:rsidR="00DF4145" w:rsidRPr="001835BE">
        <w:rPr>
          <w:rFonts w:ascii="Arial Nova Light" w:hAnsi="Arial Nova Light"/>
        </w:rPr>
        <w:t xml:space="preserve"> </w:t>
      </w:r>
      <w:r w:rsidR="00702AE7" w:rsidRPr="001835BE">
        <w:rPr>
          <w:rFonts w:ascii="Arial Nova Light" w:hAnsi="Arial Nova Light"/>
        </w:rPr>
        <w:t xml:space="preserve">underpinned the need for transparency </w:t>
      </w:r>
      <w:r w:rsidR="006F77EF" w:rsidRPr="001835BE">
        <w:rPr>
          <w:rFonts w:ascii="Arial Nova Light" w:hAnsi="Arial Nova Light"/>
        </w:rPr>
        <w:t>and</w:t>
      </w:r>
      <w:r w:rsidR="00C128CF" w:rsidRPr="001835BE">
        <w:rPr>
          <w:rFonts w:ascii="Arial Nova Light" w:hAnsi="Arial Nova Light"/>
        </w:rPr>
        <w:t xml:space="preserve"> a commitment from members to actively share</w:t>
      </w:r>
      <w:r w:rsidR="006F77EF" w:rsidRPr="001835BE">
        <w:rPr>
          <w:rFonts w:ascii="Arial Nova Light" w:hAnsi="Arial Nova Light"/>
        </w:rPr>
        <w:t xml:space="preserve"> information </w:t>
      </w:r>
      <w:r w:rsidR="000C0DF8" w:rsidRPr="001835BE">
        <w:rPr>
          <w:rFonts w:ascii="Arial Nova Light" w:hAnsi="Arial Nova Light"/>
        </w:rPr>
        <w:t xml:space="preserve">within the forum. He gave assurances that </w:t>
      </w:r>
      <w:r w:rsidR="00927BDA" w:rsidRPr="001835BE">
        <w:rPr>
          <w:rFonts w:ascii="Arial Nova Light" w:hAnsi="Arial Nova Light"/>
        </w:rPr>
        <w:t>commercially sensitive topics would be handled as such</w:t>
      </w:r>
      <w:r w:rsidR="00610CD4" w:rsidRPr="001835BE">
        <w:rPr>
          <w:rFonts w:ascii="Arial Nova Light" w:hAnsi="Arial Nova Light"/>
        </w:rPr>
        <w:t>, with CAA representatives on hand to assist with the consolidation of</w:t>
      </w:r>
      <w:r w:rsidR="004542E0" w:rsidRPr="001835BE">
        <w:rPr>
          <w:rFonts w:ascii="Arial Nova Light" w:hAnsi="Arial Nova Light"/>
        </w:rPr>
        <w:t xml:space="preserve"> any</w:t>
      </w:r>
      <w:r w:rsidR="00610CD4" w:rsidRPr="001835BE">
        <w:rPr>
          <w:rFonts w:ascii="Arial Nova Light" w:hAnsi="Arial Nova Light"/>
        </w:rPr>
        <w:t xml:space="preserve"> confidential data for example</w:t>
      </w:r>
      <w:r w:rsidR="00EB7EC6" w:rsidRPr="001835BE">
        <w:rPr>
          <w:rFonts w:ascii="Arial Nova Light" w:hAnsi="Arial Nova Light"/>
        </w:rPr>
        <w:t>.</w:t>
      </w:r>
      <w:r w:rsidR="006F77EF" w:rsidRPr="001835BE">
        <w:rPr>
          <w:rFonts w:ascii="Arial Nova Light" w:hAnsi="Arial Nova Light"/>
        </w:rPr>
        <w:t xml:space="preserve"> </w:t>
      </w:r>
    </w:p>
    <w:p w14:paraId="2DF6E534" w14:textId="29ED52AB" w:rsidR="00D864F3" w:rsidRPr="001835BE" w:rsidRDefault="00D864F3" w:rsidP="003F0EA6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Each of the members introduced themselves</w:t>
      </w:r>
      <w:r w:rsidR="0067728D" w:rsidRPr="001835BE">
        <w:rPr>
          <w:rFonts w:ascii="Arial Nova Light" w:hAnsi="Arial Nova Light"/>
        </w:rPr>
        <w:t>, their organisations and shared their hopes and expectations for the group.</w:t>
      </w:r>
    </w:p>
    <w:p w14:paraId="323376A8" w14:textId="61FD4068" w:rsidR="0098059E" w:rsidRPr="001835BE" w:rsidRDefault="00232D7D" w:rsidP="003F0EA6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RN reflected that the group’s membership was well placed to achieve the objectives set out in the</w:t>
      </w:r>
      <w:r w:rsidR="004B52A1" w:rsidRPr="001835BE">
        <w:rPr>
          <w:rFonts w:ascii="Arial Nova Light" w:hAnsi="Arial Nova Light"/>
        </w:rPr>
        <w:t xml:space="preserve"> draft</w:t>
      </w:r>
      <w:r w:rsidRPr="001835BE">
        <w:rPr>
          <w:rFonts w:ascii="Arial Nova Light" w:hAnsi="Arial Nova Light"/>
        </w:rPr>
        <w:t xml:space="preserve"> ToRs, but </w:t>
      </w:r>
      <w:r w:rsidR="004B52A1" w:rsidRPr="001835BE">
        <w:rPr>
          <w:rFonts w:ascii="Arial Nova Light" w:hAnsi="Arial Nova Light"/>
        </w:rPr>
        <w:t>closer exploration of these</w:t>
      </w:r>
      <w:r w:rsidR="009B0A4F" w:rsidRPr="001835BE">
        <w:rPr>
          <w:rFonts w:ascii="Arial Nova Light" w:hAnsi="Arial Nova Light"/>
        </w:rPr>
        <w:t xml:space="preserve"> at this meeting</w:t>
      </w:r>
      <w:r w:rsidR="00460D75" w:rsidRPr="001835BE">
        <w:rPr>
          <w:rFonts w:ascii="Arial Nova Light" w:hAnsi="Arial Nova Light"/>
        </w:rPr>
        <w:t xml:space="preserve"> would </w:t>
      </w:r>
      <w:r w:rsidR="009B0A4F" w:rsidRPr="001835BE">
        <w:rPr>
          <w:rFonts w:ascii="Arial Nova Light" w:hAnsi="Arial Nova Light"/>
        </w:rPr>
        <w:t xml:space="preserve">also give rise to </w:t>
      </w:r>
      <w:r w:rsidR="00460D75" w:rsidRPr="001835BE">
        <w:rPr>
          <w:rFonts w:ascii="Arial Nova Light" w:hAnsi="Arial Nova Light"/>
        </w:rPr>
        <w:t>consider</w:t>
      </w:r>
      <w:r w:rsidR="009B0A4F" w:rsidRPr="001835BE">
        <w:rPr>
          <w:rFonts w:ascii="Arial Nova Light" w:hAnsi="Arial Nova Light"/>
        </w:rPr>
        <w:t>ations of an</w:t>
      </w:r>
      <w:r w:rsidR="00460D75" w:rsidRPr="001835BE">
        <w:rPr>
          <w:rFonts w:ascii="Arial Nova Light" w:hAnsi="Arial Nova Light"/>
        </w:rPr>
        <w:t>y current competencies gaps that need to be immediately addressed or at a later stage.</w:t>
      </w:r>
      <w:r w:rsidR="004B52A1" w:rsidRPr="001835BE">
        <w:rPr>
          <w:rFonts w:ascii="Arial Nova Light" w:hAnsi="Arial Nova Light"/>
        </w:rPr>
        <w:t xml:space="preserve"> </w:t>
      </w:r>
    </w:p>
    <w:p w14:paraId="0104EDAC" w14:textId="31C8D1CA" w:rsidR="00BC3E44" w:rsidRPr="001835BE" w:rsidRDefault="001270D7" w:rsidP="003F0EA6">
      <w:pPr>
        <w:rPr>
          <w:rStyle w:val="normaltextrun"/>
          <w:rFonts w:ascii="Arial Nova Light" w:hAnsi="Arial Nova Light"/>
          <w:b/>
          <w:bCs/>
          <w:color w:val="000000"/>
          <w:shd w:val="clear" w:color="auto" w:fill="FFFFFF"/>
        </w:rPr>
      </w:pPr>
      <w:r w:rsidRPr="001835BE">
        <w:rPr>
          <w:rStyle w:val="normaltextrun"/>
          <w:rFonts w:ascii="Arial Nova Light" w:hAnsi="Arial Nova Light"/>
          <w:b/>
          <w:bCs/>
          <w:color w:val="000000"/>
          <w:shd w:val="clear" w:color="auto" w:fill="FFFFFF"/>
        </w:rPr>
        <w:t xml:space="preserve">Safety Leadership Group </w:t>
      </w:r>
      <w:r w:rsidR="00BC3E44" w:rsidRPr="001835BE">
        <w:rPr>
          <w:rStyle w:val="normaltextrun"/>
          <w:rFonts w:ascii="Arial Nova Light" w:hAnsi="Arial Nova Light"/>
          <w:b/>
          <w:bCs/>
          <w:color w:val="000000"/>
          <w:shd w:val="clear" w:color="auto" w:fill="FFFFFF"/>
        </w:rPr>
        <w:t>Context</w:t>
      </w:r>
    </w:p>
    <w:p w14:paraId="42AB3EC8" w14:textId="5247FD44" w:rsidR="00896B14" w:rsidRPr="001835BE" w:rsidRDefault="003F0797" w:rsidP="003F0EA6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 xml:space="preserve">RN </w:t>
      </w:r>
      <w:r w:rsidR="006D24C0" w:rsidRPr="001835BE">
        <w:rPr>
          <w:rFonts w:ascii="Arial Nova Light" w:hAnsi="Arial Nova Light"/>
        </w:rPr>
        <w:t>gave a short presentation on the Onshore and Offshore Helicopter Safety Leadership Groups</w:t>
      </w:r>
      <w:r w:rsidR="00D12B23" w:rsidRPr="001835BE">
        <w:rPr>
          <w:rFonts w:ascii="Arial Nova Light" w:hAnsi="Arial Nova Light"/>
        </w:rPr>
        <w:t>;</w:t>
      </w:r>
      <w:r w:rsidR="006D24C0" w:rsidRPr="001835BE">
        <w:rPr>
          <w:rFonts w:ascii="Arial Nova Light" w:hAnsi="Arial Nova Light"/>
        </w:rPr>
        <w:t xml:space="preserve"> explaining the rationale behind their initi</w:t>
      </w:r>
      <w:r w:rsidR="00CA2311" w:rsidRPr="001835BE">
        <w:rPr>
          <w:rFonts w:ascii="Arial Nova Light" w:hAnsi="Arial Nova Light"/>
        </w:rPr>
        <w:t xml:space="preserve">ation, their safety aims and their achievements so far. </w:t>
      </w:r>
      <w:r w:rsidR="0082475A" w:rsidRPr="001835BE">
        <w:rPr>
          <w:rFonts w:ascii="Arial Nova Light" w:hAnsi="Arial Nova Light"/>
        </w:rPr>
        <w:t>CAA Safety Reviews</w:t>
      </w:r>
      <w:r w:rsidR="00D12B23" w:rsidRPr="001835BE">
        <w:rPr>
          <w:rFonts w:ascii="Arial Nova Light" w:hAnsi="Arial Nova Light"/>
        </w:rPr>
        <w:t xml:space="preserve"> documents</w:t>
      </w:r>
      <w:r w:rsidR="0082475A" w:rsidRPr="001835BE">
        <w:rPr>
          <w:rFonts w:ascii="Arial Nova Light" w:hAnsi="Arial Nova Light"/>
        </w:rPr>
        <w:t xml:space="preserve"> </w:t>
      </w:r>
      <w:hyperlink r:id="rId11" w:history="1">
        <w:r w:rsidR="0082475A" w:rsidRPr="007146A1">
          <w:rPr>
            <w:rStyle w:val="Hyperlink"/>
            <w:rFonts w:ascii="Arial Nova Light" w:hAnsi="Arial Nova Light"/>
          </w:rPr>
          <w:t>CAP1145</w:t>
        </w:r>
      </w:hyperlink>
      <w:r w:rsidR="0082475A" w:rsidRPr="001835BE">
        <w:rPr>
          <w:rFonts w:ascii="Arial Nova Light" w:hAnsi="Arial Nova Light"/>
        </w:rPr>
        <w:t xml:space="preserve"> and </w:t>
      </w:r>
      <w:hyperlink r:id="rId12" w:history="1">
        <w:r w:rsidR="0082475A" w:rsidRPr="007146A1">
          <w:rPr>
            <w:rStyle w:val="Hyperlink"/>
            <w:rFonts w:ascii="Arial Nova Light" w:hAnsi="Arial Nova Light"/>
          </w:rPr>
          <w:t>CAP1864</w:t>
        </w:r>
      </w:hyperlink>
      <w:r w:rsidR="0082475A" w:rsidRPr="001835BE">
        <w:rPr>
          <w:rFonts w:ascii="Arial Nova Light" w:hAnsi="Arial Nova Light"/>
        </w:rPr>
        <w:t xml:space="preserve"> </w:t>
      </w:r>
      <w:r w:rsidR="00D12B23" w:rsidRPr="001835BE">
        <w:rPr>
          <w:rFonts w:ascii="Arial Nova Light" w:hAnsi="Arial Nova Light"/>
        </w:rPr>
        <w:t>were highlighted for reference as part of this.</w:t>
      </w:r>
    </w:p>
    <w:p w14:paraId="6CB67A3C" w14:textId="77777777" w:rsidR="005A6A8D" w:rsidRPr="001835BE" w:rsidRDefault="007E0C9B" w:rsidP="00BA5B0C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 xml:space="preserve">Some parallels were drawn between the current UK rotorcraft sector operations and potential future </w:t>
      </w:r>
      <w:r w:rsidR="00896B14" w:rsidRPr="001835BE">
        <w:rPr>
          <w:rFonts w:ascii="Arial Nova Light" w:hAnsi="Arial Nova Light"/>
        </w:rPr>
        <w:t xml:space="preserve">eVTOL operations. Both in terms of the types and environment of operations, but also in terms of complexity and the </w:t>
      </w:r>
      <w:r w:rsidR="008459AE" w:rsidRPr="001835BE">
        <w:rPr>
          <w:rFonts w:ascii="Arial Nova Light" w:hAnsi="Arial Nova Light"/>
        </w:rPr>
        <w:t xml:space="preserve">involvement of </w:t>
      </w:r>
      <w:r w:rsidR="005511A6" w:rsidRPr="001835BE">
        <w:rPr>
          <w:rFonts w:ascii="Arial Nova Light" w:hAnsi="Arial Nova Light"/>
        </w:rPr>
        <w:t xml:space="preserve">a lot of different stakeholders.  </w:t>
      </w:r>
    </w:p>
    <w:p w14:paraId="58C613B4" w14:textId="4B5921CD" w:rsidR="00846601" w:rsidRPr="001835BE" w:rsidRDefault="00BA5B0C" w:rsidP="00BA5B0C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Members agreed however</w:t>
      </w:r>
      <w:r w:rsidR="005A6A8D" w:rsidRPr="001835BE">
        <w:rPr>
          <w:rFonts w:ascii="Arial Nova Light" w:hAnsi="Arial Nova Light"/>
        </w:rPr>
        <w:t>,</w:t>
      </w:r>
      <w:r w:rsidRPr="001835BE">
        <w:rPr>
          <w:rFonts w:ascii="Arial Nova Light" w:hAnsi="Arial Nova Light"/>
        </w:rPr>
        <w:t xml:space="preserve"> that it could not be assumed that all helicopter risks will necessarily apply to eVTOL operations</w:t>
      </w:r>
      <w:r w:rsidR="0074487B" w:rsidRPr="001835BE">
        <w:rPr>
          <w:rFonts w:ascii="Arial Nova Light" w:hAnsi="Arial Nova Light"/>
        </w:rPr>
        <w:t>,</w:t>
      </w:r>
      <w:r w:rsidR="000D06C0" w:rsidRPr="001835BE">
        <w:rPr>
          <w:rFonts w:ascii="Arial Nova Light" w:hAnsi="Arial Nova Light"/>
        </w:rPr>
        <w:t xml:space="preserve"> or that </w:t>
      </w:r>
      <w:r w:rsidR="001B5C34" w:rsidRPr="001835BE">
        <w:rPr>
          <w:rFonts w:ascii="Arial Nova Light" w:hAnsi="Arial Nova Light"/>
        </w:rPr>
        <w:t>existing certified fixed wing aircraft and rotorcraft comparisons would cover all future risks</w:t>
      </w:r>
      <w:r w:rsidR="0074487B" w:rsidRPr="001835BE">
        <w:rPr>
          <w:rFonts w:ascii="Arial Nova Light" w:hAnsi="Arial Nova Light"/>
        </w:rPr>
        <w:t xml:space="preserve"> the sector will face</w:t>
      </w:r>
      <w:r w:rsidR="001B5C34" w:rsidRPr="001835BE">
        <w:rPr>
          <w:rFonts w:ascii="Arial Nova Light" w:hAnsi="Arial Nova Light"/>
        </w:rPr>
        <w:t>.</w:t>
      </w:r>
      <w:r w:rsidRPr="001835BE">
        <w:rPr>
          <w:rFonts w:ascii="Arial Nova Light" w:hAnsi="Arial Nova Light"/>
        </w:rPr>
        <w:t xml:space="preserve"> </w:t>
      </w:r>
      <w:r w:rsidR="001B5C34" w:rsidRPr="001835BE">
        <w:rPr>
          <w:rFonts w:ascii="Arial Nova Light" w:hAnsi="Arial Nova Light"/>
        </w:rPr>
        <w:t>I</w:t>
      </w:r>
      <w:r w:rsidRPr="001835BE">
        <w:rPr>
          <w:rFonts w:ascii="Arial Nova Light" w:hAnsi="Arial Nova Light"/>
        </w:rPr>
        <w:t>t w</w:t>
      </w:r>
      <w:r w:rsidR="001B5C34" w:rsidRPr="001835BE">
        <w:rPr>
          <w:rFonts w:ascii="Arial Nova Light" w:hAnsi="Arial Nova Light"/>
        </w:rPr>
        <w:t>ill</w:t>
      </w:r>
      <w:r w:rsidRPr="001835BE">
        <w:rPr>
          <w:rFonts w:ascii="Arial Nova Light" w:hAnsi="Arial Nova Light"/>
        </w:rPr>
        <w:t xml:space="preserve"> be necessary to identify what is unique about eVTOL. </w:t>
      </w:r>
      <w:r w:rsidR="005A6A8D" w:rsidRPr="001835BE">
        <w:rPr>
          <w:rFonts w:ascii="Arial Nova Light" w:hAnsi="Arial Nova Light"/>
        </w:rPr>
        <w:t>This</w:t>
      </w:r>
      <w:r w:rsidR="00846601" w:rsidRPr="001835BE">
        <w:rPr>
          <w:rFonts w:ascii="Arial Nova Light" w:hAnsi="Arial Nova Light"/>
        </w:rPr>
        <w:t xml:space="preserve"> </w:t>
      </w:r>
      <w:r w:rsidR="001B5C34" w:rsidRPr="001835BE">
        <w:rPr>
          <w:rFonts w:ascii="Arial Nova Light" w:hAnsi="Arial Nova Light"/>
        </w:rPr>
        <w:t xml:space="preserve">underpinned members’ agreement </w:t>
      </w:r>
      <w:r w:rsidR="00373EF5" w:rsidRPr="001835BE">
        <w:rPr>
          <w:rFonts w:ascii="Arial Nova Light" w:hAnsi="Arial Nova Light"/>
        </w:rPr>
        <w:t>that the establishment of this separate</w:t>
      </w:r>
      <w:r w:rsidR="0070107A" w:rsidRPr="001835BE">
        <w:rPr>
          <w:rFonts w:ascii="Arial Nova Light" w:hAnsi="Arial Nova Light"/>
        </w:rPr>
        <w:t xml:space="preserve"> group to focus purely on eVTOL </w:t>
      </w:r>
      <w:r w:rsidR="004566F8" w:rsidRPr="001835BE">
        <w:rPr>
          <w:rFonts w:ascii="Arial Nova Light" w:hAnsi="Arial Nova Light"/>
        </w:rPr>
        <w:t>presented</w:t>
      </w:r>
      <w:r w:rsidR="0098464A" w:rsidRPr="001835BE">
        <w:rPr>
          <w:rFonts w:ascii="Arial Nova Light" w:hAnsi="Arial Nova Light"/>
        </w:rPr>
        <w:t xml:space="preserve"> a better </w:t>
      </w:r>
      <w:r w:rsidR="00373EF5" w:rsidRPr="001835BE">
        <w:rPr>
          <w:rFonts w:ascii="Arial Nova Light" w:hAnsi="Arial Nova Light"/>
        </w:rPr>
        <w:t>forum</w:t>
      </w:r>
      <w:r w:rsidR="0098464A" w:rsidRPr="001835BE">
        <w:rPr>
          <w:rFonts w:ascii="Arial Nova Light" w:hAnsi="Arial Nova Light"/>
        </w:rPr>
        <w:t xml:space="preserve"> at present than </w:t>
      </w:r>
      <w:r w:rsidR="001A4F34" w:rsidRPr="001835BE">
        <w:rPr>
          <w:rFonts w:ascii="Arial Nova Light" w:hAnsi="Arial Nova Light"/>
        </w:rPr>
        <w:t>simply adding</w:t>
      </w:r>
      <w:r w:rsidR="004566F8" w:rsidRPr="001835BE">
        <w:rPr>
          <w:rFonts w:ascii="Arial Nova Light" w:hAnsi="Arial Nova Light"/>
        </w:rPr>
        <w:t xml:space="preserve"> eVTOL</w:t>
      </w:r>
      <w:r w:rsidR="0098464A" w:rsidRPr="001835BE">
        <w:rPr>
          <w:rFonts w:ascii="Arial Nova Light" w:hAnsi="Arial Nova Light"/>
        </w:rPr>
        <w:t xml:space="preserve"> under an existing group.</w:t>
      </w:r>
    </w:p>
    <w:p w14:paraId="43FD53A4" w14:textId="77777777" w:rsidR="00410783" w:rsidRPr="001835BE" w:rsidRDefault="0098464A" w:rsidP="00BA5B0C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 xml:space="preserve">It was </w:t>
      </w:r>
      <w:r w:rsidR="00BA5B0C" w:rsidRPr="001835BE">
        <w:rPr>
          <w:rFonts w:ascii="Arial Nova Light" w:hAnsi="Arial Nova Light"/>
        </w:rPr>
        <w:t>noted that there would be similarities</w:t>
      </w:r>
      <w:r w:rsidRPr="001835BE">
        <w:rPr>
          <w:rFonts w:ascii="Arial Nova Light" w:hAnsi="Arial Nova Light"/>
        </w:rPr>
        <w:t xml:space="preserve"> </w:t>
      </w:r>
      <w:r w:rsidR="00410783" w:rsidRPr="001835BE">
        <w:rPr>
          <w:rFonts w:ascii="Arial Nova Light" w:hAnsi="Arial Nova Light"/>
        </w:rPr>
        <w:t xml:space="preserve">and differences, </w:t>
      </w:r>
      <w:r w:rsidRPr="001835BE">
        <w:rPr>
          <w:rFonts w:ascii="Arial Nova Light" w:hAnsi="Arial Nova Light"/>
        </w:rPr>
        <w:t>also with wider aviation operations, such as</w:t>
      </w:r>
      <w:r w:rsidR="00BA5B0C" w:rsidRPr="001835BE">
        <w:rPr>
          <w:rFonts w:ascii="Arial Nova Light" w:hAnsi="Arial Nova Light"/>
        </w:rPr>
        <w:t xml:space="preserve"> R</w:t>
      </w:r>
      <w:r w:rsidRPr="001835BE">
        <w:rPr>
          <w:rFonts w:ascii="Arial Nova Light" w:hAnsi="Arial Nova Light"/>
        </w:rPr>
        <w:t xml:space="preserve">emotely </w:t>
      </w:r>
      <w:r w:rsidR="00BA5B0C" w:rsidRPr="001835BE">
        <w:rPr>
          <w:rFonts w:ascii="Arial Nova Light" w:hAnsi="Arial Nova Light"/>
        </w:rPr>
        <w:t>P</w:t>
      </w:r>
      <w:r w:rsidRPr="001835BE">
        <w:rPr>
          <w:rFonts w:ascii="Arial Nova Light" w:hAnsi="Arial Nova Light"/>
        </w:rPr>
        <w:t xml:space="preserve">iloted </w:t>
      </w:r>
      <w:r w:rsidR="00BA5B0C" w:rsidRPr="001835BE">
        <w:rPr>
          <w:rFonts w:ascii="Arial Nova Light" w:hAnsi="Arial Nova Light"/>
        </w:rPr>
        <w:t>A</w:t>
      </w:r>
      <w:r w:rsidRPr="001835BE">
        <w:rPr>
          <w:rFonts w:ascii="Arial Nova Light" w:hAnsi="Arial Nova Light"/>
        </w:rPr>
        <w:t xml:space="preserve">ircraft </w:t>
      </w:r>
      <w:r w:rsidR="00BA5B0C" w:rsidRPr="001835BE">
        <w:rPr>
          <w:rFonts w:ascii="Arial Nova Light" w:hAnsi="Arial Nova Light"/>
        </w:rPr>
        <w:t>S</w:t>
      </w:r>
      <w:r w:rsidRPr="001835BE">
        <w:rPr>
          <w:rFonts w:ascii="Arial Nova Light" w:hAnsi="Arial Nova Light"/>
        </w:rPr>
        <w:t>ystems’(RPAS)</w:t>
      </w:r>
      <w:r w:rsidR="00BA5B0C" w:rsidRPr="001835BE">
        <w:rPr>
          <w:rFonts w:ascii="Arial Nova Light" w:hAnsi="Arial Nova Light"/>
        </w:rPr>
        <w:t xml:space="preserve"> safety. </w:t>
      </w:r>
    </w:p>
    <w:p w14:paraId="4D001C8B" w14:textId="39A733A2" w:rsidR="00792D82" w:rsidRPr="001835BE" w:rsidRDefault="003E3A30" w:rsidP="00792D82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RN highlighted the</w:t>
      </w:r>
      <w:r w:rsidR="000F6A97" w:rsidRPr="001835BE">
        <w:rPr>
          <w:rFonts w:ascii="Arial Nova Light" w:hAnsi="Arial Nova Light"/>
        </w:rPr>
        <w:t xml:space="preserve"> </w:t>
      </w:r>
      <w:r w:rsidR="00BA5B0C" w:rsidRPr="001835BE">
        <w:rPr>
          <w:rFonts w:ascii="Arial Nova Light" w:hAnsi="Arial Nova Light"/>
        </w:rPr>
        <w:t xml:space="preserve">systemic approach to risk assessment </w:t>
      </w:r>
      <w:r w:rsidRPr="001835BE">
        <w:rPr>
          <w:rFonts w:ascii="Arial Nova Light" w:hAnsi="Arial Nova Light"/>
        </w:rPr>
        <w:t xml:space="preserve">developed under the CAA, which includes </w:t>
      </w:r>
      <w:r w:rsidR="001C7CC5" w:rsidRPr="001835BE">
        <w:rPr>
          <w:rFonts w:ascii="Arial Nova Light" w:hAnsi="Arial Nova Light"/>
        </w:rPr>
        <w:t xml:space="preserve">identifying specific </w:t>
      </w:r>
      <w:r w:rsidR="00143750" w:rsidRPr="001835BE">
        <w:rPr>
          <w:rFonts w:ascii="Arial Nova Light" w:hAnsi="Arial Nova Light"/>
        </w:rPr>
        <w:t>root causes of risks</w:t>
      </w:r>
      <w:r w:rsidR="00842D45" w:rsidRPr="001835BE">
        <w:rPr>
          <w:rFonts w:ascii="Arial Nova Light" w:hAnsi="Arial Nova Light"/>
        </w:rPr>
        <w:t>.</w:t>
      </w:r>
      <w:r w:rsidR="00B4324D" w:rsidRPr="001835BE">
        <w:rPr>
          <w:rFonts w:ascii="Arial Nova Light" w:hAnsi="Arial Nova Light"/>
        </w:rPr>
        <w:t xml:space="preserve"> SS added that risk reporting would be key to this approach being effective.</w:t>
      </w:r>
      <w:r w:rsidR="00792D82" w:rsidRPr="001835BE">
        <w:rPr>
          <w:rFonts w:ascii="Arial Nova Light" w:hAnsi="Arial Nova Light"/>
        </w:rPr>
        <w:t xml:space="preserve"> In this respect it was noted that the CAA could also support the group under its system-wide risk assessment </w:t>
      </w:r>
      <w:r w:rsidR="00E9052D" w:rsidRPr="001835BE">
        <w:rPr>
          <w:rFonts w:ascii="Arial Nova Light" w:hAnsi="Arial Nova Light"/>
        </w:rPr>
        <w:t>approach</w:t>
      </w:r>
      <w:r w:rsidR="00FA2102" w:rsidRPr="001835BE">
        <w:rPr>
          <w:rFonts w:ascii="Arial Nova Light" w:hAnsi="Arial Nova Light"/>
        </w:rPr>
        <w:t>,</w:t>
      </w:r>
      <w:r w:rsidR="00E9052D" w:rsidRPr="001835BE">
        <w:rPr>
          <w:rFonts w:ascii="Arial Nova Light" w:hAnsi="Arial Nova Light"/>
        </w:rPr>
        <w:t xml:space="preserve"> to share proposals and eventually </w:t>
      </w:r>
      <w:r w:rsidR="00FA2102" w:rsidRPr="001835BE">
        <w:rPr>
          <w:rFonts w:ascii="Arial Nova Light" w:hAnsi="Arial Nova Light"/>
        </w:rPr>
        <w:t xml:space="preserve">– with industry input - </w:t>
      </w:r>
      <w:r w:rsidR="00E9052D" w:rsidRPr="001835BE">
        <w:rPr>
          <w:rFonts w:ascii="Arial Nova Light" w:hAnsi="Arial Nova Light"/>
        </w:rPr>
        <w:t xml:space="preserve">form </w:t>
      </w:r>
      <w:r w:rsidR="00792D82" w:rsidRPr="001835BE">
        <w:rPr>
          <w:rFonts w:ascii="Arial Nova Light" w:hAnsi="Arial Nova Light"/>
        </w:rPr>
        <w:t xml:space="preserve">Guidance Material, Acceptable Means of Compliance and </w:t>
      </w:r>
      <w:r w:rsidR="00E9052D" w:rsidRPr="001835BE">
        <w:rPr>
          <w:rFonts w:ascii="Arial Nova Light" w:hAnsi="Arial Nova Light"/>
        </w:rPr>
        <w:t>appropriate regulation.</w:t>
      </w:r>
      <w:r w:rsidR="00792D82" w:rsidRPr="001835BE">
        <w:rPr>
          <w:rFonts w:ascii="Arial Nova Light" w:hAnsi="Arial Nova Light"/>
        </w:rPr>
        <w:t xml:space="preserve">  </w:t>
      </w:r>
    </w:p>
    <w:p w14:paraId="5187B8FA" w14:textId="0F96202E" w:rsidR="00BA0F23" w:rsidRPr="001835BE" w:rsidRDefault="001C7CC5" w:rsidP="003F0EA6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On th</w:t>
      </w:r>
      <w:r w:rsidR="00B4324D" w:rsidRPr="001835BE">
        <w:rPr>
          <w:rFonts w:ascii="Arial Nova Light" w:hAnsi="Arial Nova Light"/>
        </w:rPr>
        <w:t>e</w:t>
      </w:r>
      <w:r w:rsidRPr="001835BE">
        <w:rPr>
          <w:rFonts w:ascii="Arial Nova Light" w:hAnsi="Arial Nova Light"/>
        </w:rPr>
        <w:t xml:space="preserve"> topic</w:t>
      </w:r>
      <w:r w:rsidR="00B4324D" w:rsidRPr="001835BE">
        <w:rPr>
          <w:rFonts w:ascii="Arial Nova Light" w:hAnsi="Arial Nova Light"/>
        </w:rPr>
        <w:t xml:space="preserve"> of risk management</w:t>
      </w:r>
      <w:r w:rsidRPr="001835BE">
        <w:rPr>
          <w:rFonts w:ascii="Arial Nova Light" w:hAnsi="Arial Nova Light"/>
        </w:rPr>
        <w:t>, RN</w:t>
      </w:r>
      <w:r w:rsidR="00CA0AB2" w:rsidRPr="001835BE">
        <w:rPr>
          <w:rFonts w:ascii="Arial Nova Light" w:hAnsi="Arial Nova Light"/>
        </w:rPr>
        <w:t xml:space="preserve"> </w:t>
      </w:r>
      <w:r w:rsidR="00B4324D" w:rsidRPr="001835BE">
        <w:rPr>
          <w:rFonts w:ascii="Arial Nova Light" w:hAnsi="Arial Nova Light"/>
        </w:rPr>
        <w:t xml:space="preserve">also </w:t>
      </w:r>
      <w:r w:rsidR="000B59E8" w:rsidRPr="001835BE">
        <w:rPr>
          <w:rFonts w:ascii="Arial Nova Light" w:hAnsi="Arial Nova Light"/>
        </w:rPr>
        <w:t xml:space="preserve">highlighted the </w:t>
      </w:r>
      <w:hyperlink r:id="rId13" w:history="1">
        <w:r w:rsidR="007F7F74" w:rsidRPr="00CD504E">
          <w:rPr>
            <w:rStyle w:val="Hyperlink"/>
            <w:rFonts w:ascii="Arial Nova Light" w:hAnsi="Arial Nova Light"/>
          </w:rPr>
          <w:t>Egis report</w:t>
        </w:r>
      </w:hyperlink>
      <w:r w:rsidR="007F7F74" w:rsidRPr="001835BE">
        <w:rPr>
          <w:rFonts w:ascii="Arial Nova Light" w:hAnsi="Arial Nova Light"/>
        </w:rPr>
        <w:t>, commissioned under the</w:t>
      </w:r>
      <w:r w:rsidR="00CA0AB2" w:rsidRPr="001835BE">
        <w:rPr>
          <w:rFonts w:ascii="Arial Nova Light" w:hAnsi="Arial Nova Light"/>
        </w:rPr>
        <w:t xml:space="preserve"> Future Flight Challenge</w:t>
      </w:r>
      <w:r w:rsidR="00966654" w:rsidRPr="001835BE">
        <w:rPr>
          <w:rFonts w:ascii="Arial Nova Light" w:hAnsi="Arial Nova Light"/>
        </w:rPr>
        <w:t xml:space="preserve"> (FFC)</w:t>
      </w:r>
      <w:r w:rsidR="00FF6172" w:rsidRPr="001835BE">
        <w:rPr>
          <w:rFonts w:ascii="Arial Nova Light" w:hAnsi="Arial Nova Light"/>
        </w:rPr>
        <w:t xml:space="preserve">, looking at future flight operations’ safety identification and </w:t>
      </w:r>
      <w:r w:rsidR="00C538F3" w:rsidRPr="001835BE">
        <w:rPr>
          <w:rFonts w:ascii="Arial Nova Light" w:hAnsi="Arial Nova Light"/>
        </w:rPr>
        <w:t>management</w:t>
      </w:r>
      <w:r w:rsidRPr="001835BE">
        <w:rPr>
          <w:rFonts w:ascii="Arial Nova Light" w:hAnsi="Arial Nova Light"/>
        </w:rPr>
        <w:t xml:space="preserve"> </w:t>
      </w:r>
      <w:r w:rsidR="007F7F74" w:rsidRPr="001835BE">
        <w:rPr>
          <w:rFonts w:ascii="Arial Nova Light" w:hAnsi="Arial Nova Light"/>
        </w:rPr>
        <w:t>(</w:t>
      </w:r>
      <w:r w:rsidRPr="001835BE">
        <w:rPr>
          <w:rFonts w:ascii="Arial Nova Light" w:hAnsi="Arial Nova Light"/>
        </w:rPr>
        <w:t xml:space="preserve">completed </w:t>
      </w:r>
      <w:r w:rsidR="000B59E8" w:rsidRPr="001835BE">
        <w:rPr>
          <w:rFonts w:ascii="Arial Nova Light" w:hAnsi="Arial Nova Light"/>
        </w:rPr>
        <w:t>July 2021)</w:t>
      </w:r>
      <w:r w:rsidRPr="001835BE">
        <w:rPr>
          <w:rFonts w:ascii="Arial Nova Light" w:hAnsi="Arial Nova Light"/>
        </w:rPr>
        <w:t>. This report</w:t>
      </w:r>
      <w:r w:rsidR="000B59E8" w:rsidRPr="001835BE">
        <w:rPr>
          <w:rFonts w:ascii="Arial Nova Light" w:hAnsi="Arial Nova Light"/>
        </w:rPr>
        <w:t xml:space="preserve"> had contributed to </w:t>
      </w:r>
      <w:r w:rsidR="00BA0F23" w:rsidRPr="001835BE">
        <w:rPr>
          <w:rFonts w:ascii="Arial Nova Light" w:hAnsi="Arial Nova Light"/>
        </w:rPr>
        <w:t>the case for establishing</w:t>
      </w:r>
      <w:r w:rsidR="000B59E8" w:rsidRPr="001835BE">
        <w:rPr>
          <w:rFonts w:ascii="Arial Nova Light" w:hAnsi="Arial Nova Light"/>
        </w:rPr>
        <w:t xml:space="preserve"> this group</w:t>
      </w:r>
      <w:r w:rsidR="00C538F3" w:rsidRPr="001835BE">
        <w:rPr>
          <w:rFonts w:ascii="Arial Nova Light" w:hAnsi="Arial Nova Light"/>
        </w:rPr>
        <w:t>. In</w:t>
      </w:r>
      <w:r w:rsidR="00BA0F23" w:rsidRPr="001835BE">
        <w:rPr>
          <w:rFonts w:ascii="Arial Nova Light" w:hAnsi="Arial Nova Light"/>
        </w:rPr>
        <w:t xml:space="preserve"> particular</w:t>
      </w:r>
      <w:r w:rsidR="00C538F3" w:rsidRPr="001835BE">
        <w:rPr>
          <w:rFonts w:ascii="Arial Nova Light" w:hAnsi="Arial Nova Light"/>
        </w:rPr>
        <w:t xml:space="preserve"> he pulled out</w:t>
      </w:r>
      <w:r w:rsidR="00BA0F23" w:rsidRPr="001835BE">
        <w:rPr>
          <w:rFonts w:ascii="Arial Nova Light" w:hAnsi="Arial Nova Light"/>
        </w:rPr>
        <w:t xml:space="preserve"> </w:t>
      </w:r>
      <w:r w:rsidR="00C538F3" w:rsidRPr="001835BE">
        <w:rPr>
          <w:rFonts w:ascii="Arial Nova Light" w:hAnsi="Arial Nova Light"/>
        </w:rPr>
        <w:t>two</w:t>
      </w:r>
      <w:r w:rsidR="00BA0F23" w:rsidRPr="001835BE">
        <w:rPr>
          <w:rFonts w:ascii="Arial Nova Light" w:hAnsi="Arial Nova Light"/>
        </w:rPr>
        <w:t xml:space="preserve"> recommendations from the report:</w:t>
      </w:r>
    </w:p>
    <w:p w14:paraId="18B46897" w14:textId="0AC195AB" w:rsidR="00EB7116" w:rsidRPr="001835BE" w:rsidRDefault="00C43A81" w:rsidP="00EB7116">
      <w:pPr>
        <w:pStyle w:val="ListParagraph"/>
        <w:numPr>
          <w:ilvl w:val="0"/>
          <w:numId w:val="2"/>
        </w:num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lastRenderedPageBreak/>
        <w:t>“</w:t>
      </w:r>
      <w:r w:rsidR="00EB7116" w:rsidRPr="001835BE">
        <w:rPr>
          <w:rFonts w:ascii="Arial Nova Light" w:hAnsi="Arial Nova Light"/>
        </w:rPr>
        <w:t>Recommendation 9.3 – Establishment of an aviation system risk baseline made up of both the current risk profile and the future expected risk profile, based upon future concepts of operations</w:t>
      </w:r>
    </w:p>
    <w:p w14:paraId="7067DB2E" w14:textId="18195DE9" w:rsidR="00EB7116" w:rsidRPr="001835BE" w:rsidRDefault="00EB7116" w:rsidP="0016088C">
      <w:pPr>
        <w:pStyle w:val="ListParagraph"/>
        <w:numPr>
          <w:ilvl w:val="0"/>
          <w:numId w:val="2"/>
        </w:num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Recommendation 9.4 – Prioritisation of the issues and recommendations in the report and the establishment of a safety work program in support of the FF</w:t>
      </w:r>
      <w:r w:rsidR="00966654" w:rsidRPr="001835BE">
        <w:rPr>
          <w:rFonts w:ascii="Arial Nova Light" w:hAnsi="Arial Nova Light"/>
        </w:rPr>
        <w:t xml:space="preserve">C. This should include, amongst other things, a plan for managing the impacts of complex systems at the Governance, Management and Task/Technical layers. This should also include consideration of the many more detailed recommendations in this report. </w:t>
      </w:r>
      <w:r w:rsidR="001C7CC5" w:rsidRPr="001835BE">
        <w:rPr>
          <w:rFonts w:ascii="Arial Nova Light" w:hAnsi="Arial Nova Light"/>
        </w:rPr>
        <w:t>Consideration</w:t>
      </w:r>
      <w:r w:rsidR="00966654" w:rsidRPr="001835BE">
        <w:rPr>
          <w:rFonts w:ascii="Arial Nova Light" w:hAnsi="Arial Nova Light"/>
        </w:rPr>
        <w:t xml:space="preserve"> should be given to placing the responsibility for developing and delivering this plan on a pan-industry body or establishing one specifically for this purpose.</w:t>
      </w:r>
      <w:r w:rsidR="00C43A81" w:rsidRPr="001835BE">
        <w:rPr>
          <w:rFonts w:ascii="Arial Nova Light" w:hAnsi="Arial Nova Light"/>
        </w:rPr>
        <w:t>”</w:t>
      </w:r>
    </w:p>
    <w:p w14:paraId="371BDAA2" w14:textId="75B3D650" w:rsidR="00CA0AB2" w:rsidRPr="001835BE" w:rsidRDefault="00BA0F23" w:rsidP="003F0EA6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 xml:space="preserve">As an author of the report, </w:t>
      </w:r>
      <w:r w:rsidR="00F9164B" w:rsidRPr="001835BE">
        <w:rPr>
          <w:rFonts w:ascii="Arial Nova Light" w:hAnsi="Arial Nova Light"/>
        </w:rPr>
        <w:t xml:space="preserve">RW </w:t>
      </w:r>
      <w:r w:rsidR="00765E35">
        <w:rPr>
          <w:rFonts w:ascii="Arial Nova Light" w:hAnsi="Arial Nova Light"/>
        </w:rPr>
        <w:t>o</w:t>
      </w:r>
      <w:r w:rsidRPr="001835BE">
        <w:rPr>
          <w:rFonts w:ascii="Arial Nova Light" w:hAnsi="Arial Nova Light"/>
        </w:rPr>
        <w:t xml:space="preserve">ffered to provide members with further information </w:t>
      </w:r>
      <w:r w:rsidR="00B76817" w:rsidRPr="001835BE">
        <w:rPr>
          <w:rFonts w:ascii="Arial Nova Light" w:hAnsi="Arial Nova Light"/>
        </w:rPr>
        <w:t>as and when required.</w:t>
      </w:r>
    </w:p>
    <w:p w14:paraId="40A0922F" w14:textId="1BA2E974" w:rsidR="003E69F4" w:rsidRPr="001835BE" w:rsidRDefault="00417E40" w:rsidP="00DF27DB">
      <w:pPr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Co-chair </w:t>
      </w:r>
      <w:r w:rsidR="00C0333C" w:rsidRPr="001835BE">
        <w:rPr>
          <w:rFonts w:ascii="Arial Nova Light" w:hAnsi="Arial Nova Light"/>
        </w:rPr>
        <w:t>M</w:t>
      </w:r>
      <w:r w:rsidR="00630C80" w:rsidRPr="001835BE">
        <w:rPr>
          <w:rFonts w:ascii="Arial Nova Light" w:hAnsi="Arial Nova Light"/>
        </w:rPr>
        <w:t>R</w:t>
      </w:r>
      <w:r w:rsidR="007B2A0B" w:rsidRPr="001835BE">
        <w:rPr>
          <w:rFonts w:ascii="Arial Nova Light" w:hAnsi="Arial Nova Light"/>
        </w:rPr>
        <w:t xml:space="preserve"> described the approach the </w:t>
      </w:r>
      <w:r w:rsidR="00607732" w:rsidRPr="001835BE">
        <w:rPr>
          <w:rFonts w:ascii="Arial Nova Light" w:hAnsi="Arial Nova Light"/>
        </w:rPr>
        <w:t>Offshore Helicopter Safety Leadership G</w:t>
      </w:r>
      <w:r w:rsidR="007B2A0B" w:rsidRPr="001835BE">
        <w:rPr>
          <w:rFonts w:ascii="Arial Nova Light" w:hAnsi="Arial Nova Light"/>
        </w:rPr>
        <w:t xml:space="preserve">roup </w:t>
      </w:r>
      <w:r w:rsidR="00475922" w:rsidRPr="001835BE">
        <w:rPr>
          <w:rFonts w:ascii="Arial Nova Light" w:hAnsi="Arial Nova Light"/>
        </w:rPr>
        <w:t xml:space="preserve">(OHSLG) </w:t>
      </w:r>
      <w:r w:rsidR="007B2A0B" w:rsidRPr="001835BE">
        <w:rPr>
          <w:rFonts w:ascii="Arial Nova Light" w:hAnsi="Arial Nova Light"/>
        </w:rPr>
        <w:t>ha</w:t>
      </w:r>
      <w:r w:rsidR="00607732" w:rsidRPr="001835BE">
        <w:rPr>
          <w:rFonts w:ascii="Arial Nova Light" w:hAnsi="Arial Nova Light"/>
        </w:rPr>
        <w:t>d</w:t>
      </w:r>
      <w:r w:rsidR="007B2A0B" w:rsidRPr="001835BE">
        <w:rPr>
          <w:rFonts w:ascii="Arial Nova Light" w:hAnsi="Arial Nova Light"/>
        </w:rPr>
        <w:t xml:space="preserve"> taken to encourag</w:t>
      </w:r>
      <w:r w:rsidR="00AD41A8" w:rsidRPr="001835BE">
        <w:rPr>
          <w:rFonts w:ascii="Arial Nova Light" w:hAnsi="Arial Nova Light"/>
        </w:rPr>
        <w:t>e its</w:t>
      </w:r>
      <w:r w:rsidR="007B2A0B" w:rsidRPr="001835BE">
        <w:rPr>
          <w:rFonts w:ascii="Arial Nova Light" w:hAnsi="Arial Nova Light"/>
        </w:rPr>
        <w:t xml:space="preserve"> members to think non-competi</w:t>
      </w:r>
      <w:r w:rsidR="00AD41A8" w:rsidRPr="001835BE">
        <w:rPr>
          <w:rFonts w:ascii="Arial Nova Light" w:hAnsi="Arial Nova Light"/>
        </w:rPr>
        <w:t>ti</w:t>
      </w:r>
      <w:r w:rsidR="007B2A0B" w:rsidRPr="001835BE">
        <w:rPr>
          <w:rFonts w:ascii="Arial Nova Light" w:hAnsi="Arial Nova Light"/>
        </w:rPr>
        <w:t xml:space="preserve">vely </w:t>
      </w:r>
      <w:r w:rsidR="00AD41A8" w:rsidRPr="001835BE">
        <w:rPr>
          <w:rFonts w:ascii="Arial Nova Light" w:hAnsi="Arial Nova Light"/>
        </w:rPr>
        <w:t>with</w:t>
      </w:r>
      <w:r w:rsidR="008E3050" w:rsidRPr="001835BE">
        <w:rPr>
          <w:rFonts w:ascii="Arial Nova Light" w:hAnsi="Arial Nova Light"/>
        </w:rPr>
        <w:t>in the forum</w:t>
      </w:r>
      <w:r w:rsidR="00AD41A8" w:rsidRPr="001835BE">
        <w:rPr>
          <w:rFonts w:ascii="Arial Nova Light" w:hAnsi="Arial Nova Light"/>
        </w:rPr>
        <w:t>:</w:t>
      </w:r>
      <w:r w:rsidR="008E3050" w:rsidRPr="001835BE">
        <w:rPr>
          <w:rFonts w:ascii="Arial Nova Light" w:hAnsi="Arial Nova Light"/>
        </w:rPr>
        <w:t xml:space="preserve"> </w:t>
      </w:r>
      <w:r w:rsidR="00825082" w:rsidRPr="001835BE">
        <w:rPr>
          <w:rFonts w:ascii="Arial Nova Light" w:hAnsi="Arial Nova Light"/>
        </w:rPr>
        <w:t xml:space="preserve">agreeing </w:t>
      </w:r>
      <w:r w:rsidR="008E3050" w:rsidRPr="001835BE">
        <w:rPr>
          <w:rFonts w:ascii="Arial Nova Light" w:hAnsi="Arial Nova Light"/>
        </w:rPr>
        <w:t>the mutual goal of avoiding accidents</w:t>
      </w:r>
      <w:r w:rsidR="00825082" w:rsidRPr="001835BE">
        <w:rPr>
          <w:rFonts w:ascii="Arial Nova Light" w:hAnsi="Arial Nova Light"/>
        </w:rPr>
        <w:t xml:space="preserve"> as they</w:t>
      </w:r>
      <w:r w:rsidR="008E3050" w:rsidRPr="001835BE">
        <w:rPr>
          <w:rFonts w:ascii="Arial Nova Light" w:hAnsi="Arial Nova Light"/>
        </w:rPr>
        <w:t xml:space="preserve"> </w:t>
      </w:r>
      <w:r w:rsidR="00825082" w:rsidRPr="001835BE">
        <w:rPr>
          <w:rFonts w:ascii="Arial Nova Light" w:hAnsi="Arial Nova Light"/>
        </w:rPr>
        <w:t>h</w:t>
      </w:r>
      <w:r w:rsidR="00E72525" w:rsidRPr="001835BE">
        <w:rPr>
          <w:rFonts w:ascii="Arial Nova Light" w:hAnsi="Arial Nova Light"/>
        </w:rPr>
        <w:t>ave a damaging effect on the entire industry</w:t>
      </w:r>
      <w:r w:rsidR="00475922" w:rsidRPr="001835BE">
        <w:rPr>
          <w:rFonts w:ascii="Arial Nova Light" w:hAnsi="Arial Nova Light"/>
        </w:rPr>
        <w:t>,</w:t>
      </w:r>
      <w:r w:rsidR="004B45DF" w:rsidRPr="001835BE">
        <w:rPr>
          <w:rFonts w:ascii="Arial Nova Light" w:hAnsi="Arial Nova Light"/>
        </w:rPr>
        <w:t xml:space="preserve"> and therefore must be prevented </w:t>
      </w:r>
      <w:r w:rsidR="00475922" w:rsidRPr="001835BE">
        <w:rPr>
          <w:rFonts w:ascii="Arial Nova Light" w:hAnsi="Arial Nova Light"/>
        </w:rPr>
        <w:t xml:space="preserve">by all </w:t>
      </w:r>
      <w:r w:rsidR="004B45DF" w:rsidRPr="001835BE">
        <w:rPr>
          <w:rFonts w:ascii="Arial Nova Light" w:hAnsi="Arial Nova Light"/>
        </w:rPr>
        <w:t>where they can.</w:t>
      </w:r>
      <w:r w:rsidR="00E72525" w:rsidRPr="001835BE">
        <w:rPr>
          <w:rFonts w:ascii="Arial Nova Light" w:hAnsi="Arial Nova Light"/>
        </w:rPr>
        <w:t xml:space="preserve"> </w:t>
      </w:r>
    </w:p>
    <w:p w14:paraId="68930761" w14:textId="7AEC0452" w:rsidR="00DF27DB" w:rsidRPr="001835BE" w:rsidRDefault="00E72525" w:rsidP="00DF27DB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 xml:space="preserve">MR </w:t>
      </w:r>
      <w:r w:rsidR="004B45DF" w:rsidRPr="001835BE">
        <w:rPr>
          <w:rFonts w:ascii="Arial Nova Light" w:hAnsi="Arial Nova Light"/>
        </w:rPr>
        <w:t xml:space="preserve">highlighted the structure of the </w:t>
      </w:r>
      <w:r w:rsidR="00475922" w:rsidRPr="001835BE">
        <w:rPr>
          <w:rFonts w:ascii="Arial Nova Light" w:hAnsi="Arial Nova Light"/>
        </w:rPr>
        <w:t>OHSLG</w:t>
      </w:r>
      <w:r w:rsidR="004B45DF" w:rsidRPr="001835BE">
        <w:rPr>
          <w:rFonts w:ascii="Arial Nova Light" w:hAnsi="Arial Nova Light"/>
        </w:rPr>
        <w:t xml:space="preserve">, </w:t>
      </w:r>
      <w:r w:rsidR="00795539" w:rsidRPr="001835BE">
        <w:rPr>
          <w:rFonts w:ascii="Arial Nova Light" w:hAnsi="Arial Nova Light"/>
        </w:rPr>
        <w:t xml:space="preserve">including </w:t>
      </w:r>
      <w:r w:rsidR="00475922" w:rsidRPr="001835BE">
        <w:rPr>
          <w:rFonts w:ascii="Arial Nova Light" w:hAnsi="Arial Nova Light"/>
        </w:rPr>
        <w:t xml:space="preserve">its </w:t>
      </w:r>
      <w:r w:rsidR="00795539" w:rsidRPr="001835BE">
        <w:rPr>
          <w:rFonts w:ascii="Arial Nova Light" w:hAnsi="Arial Nova Light"/>
        </w:rPr>
        <w:t xml:space="preserve">working-level sub-groups and its </w:t>
      </w:r>
      <w:r w:rsidR="00AB6A83" w:rsidRPr="001835BE">
        <w:rPr>
          <w:rFonts w:ascii="Arial Nova Light" w:hAnsi="Arial Nova Light"/>
        </w:rPr>
        <w:t>effective system of sharing safety data</w:t>
      </w:r>
      <w:r w:rsidR="00795539" w:rsidRPr="001835BE">
        <w:rPr>
          <w:rFonts w:ascii="Arial Nova Light" w:hAnsi="Arial Nova Light"/>
        </w:rPr>
        <w:t xml:space="preserve">. </w:t>
      </w:r>
      <w:r w:rsidR="00D860FF">
        <w:rPr>
          <w:rFonts w:ascii="Arial Nova Light" w:hAnsi="Arial Nova Light"/>
        </w:rPr>
        <w:t>e</w:t>
      </w:r>
      <w:r w:rsidR="00795539" w:rsidRPr="001835BE">
        <w:rPr>
          <w:rFonts w:ascii="Arial Nova Light" w:hAnsi="Arial Nova Light"/>
        </w:rPr>
        <w:t xml:space="preserve">VSLG members </w:t>
      </w:r>
      <w:r w:rsidR="000A1205" w:rsidRPr="001835BE">
        <w:rPr>
          <w:rFonts w:ascii="Arial Nova Light" w:hAnsi="Arial Nova Light"/>
        </w:rPr>
        <w:t>may</w:t>
      </w:r>
      <w:r w:rsidR="00795539" w:rsidRPr="001835BE">
        <w:rPr>
          <w:rFonts w:ascii="Arial Nova Light" w:hAnsi="Arial Nova Light"/>
        </w:rPr>
        <w:t xml:space="preserve"> benefit from a similar </w:t>
      </w:r>
      <w:r w:rsidR="004505BE" w:rsidRPr="001835BE">
        <w:rPr>
          <w:rFonts w:ascii="Arial Nova Light" w:hAnsi="Arial Nova Light"/>
        </w:rPr>
        <w:t>system and should also consider whether sub-groups or a similar ‘Task and Action’ group approach may work here as well.</w:t>
      </w:r>
      <w:r w:rsidR="00AB6A83" w:rsidRPr="001835BE">
        <w:rPr>
          <w:rFonts w:ascii="Arial Nova Light" w:hAnsi="Arial Nova Light"/>
        </w:rPr>
        <w:t xml:space="preserve"> </w:t>
      </w:r>
    </w:p>
    <w:p w14:paraId="1E2FAE95" w14:textId="1B5DECDB" w:rsidR="00232D7D" w:rsidRPr="001835BE" w:rsidRDefault="003E2BED" w:rsidP="003F0EA6">
      <w:pPr>
        <w:rPr>
          <w:rFonts w:ascii="Arial Nova Light" w:hAnsi="Arial Nova Light"/>
          <w:b/>
          <w:bCs/>
        </w:rPr>
      </w:pPr>
      <w:r w:rsidRPr="001835BE">
        <w:rPr>
          <w:rFonts w:ascii="Arial Nova Light" w:hAnsi="Arial Nova Light"/>
          <w:b/>
          <w:bCs/>
        </w:rPr>
        <w:t xml:space="preserve">Draft </w:t>
      </w:r>
      <w:r w:rsidR="00066BAA" w:rsidRPr="001835BE">
        <w:rPr>
          <w:rFonts w:ascii="Arial Nova Light" w:hAnsi="Arial Nova Light"/>
          <w:b/>
          <w:bCs/>
        </w:rPr>
        <w:t xml:space="preserve">Terms of </w:t>
      </w:r>
      <w:r w:rsidR="003E69F4" w:rsidRPr="001835BE">
        <w:rPr>
          <w:rFonts w:ascii="Arial Nova Light" w:hAnsi="Arial Nova Light"/>
          <w:b/>
          <w:bCs/>
        </w:rPr>
        <w:t>R</w:t>
      </w:r>
      <w:r w:rsidR="00066BAA" w:rsidRPr="001835BE">
        <w:rPr>
          <w:rFonts w:ascii="Arial Nova Light" w:hAnsi="Arial Nova Light"/>
          <w:b/>
          <w:bCs/>
        </w:rPr>
        <w:t>eference</w:t>
      </w:r>
    </w:p>
    <w:p w14:paraId="769AF2BC" w14:textId="303C6A7F" w:rsidR="00966654" w:rsidRPr="001835BE" w:rsidRDefault="00966654" w:rsidP="003F0EA6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The Draft Terms of Reference</w:t>
      </w:r>
      <w:r w:rsidR="00C35EDD" w:rsidRPr="001835BE">
        <w:rPr>
          <w:rFonts w:ascii="Arial Nova Light" w:hAnsi="Arial Nova Light"/>
        </w:rPr>
        <w:t xml:space="preserve"> (ToRs)</w:t>
      </w:r>
      <w:r w:rsidRPr="001835BE">
        <w:rPr>
          <w:rFonts w:ascii="Arial Nova Light" w:hAnsi="Arial Nova Light"/>
        </w:rPr>
        <w:t xml:space="preserve"> were reviewed in detail. </w:t>
      </w:r>
    </w:p>
    <w:p w14:paraId="29505A22" w14:textId="52326792" w:rsidR="00066BAA" w:rsidRPr="001835BE" w:rsidRDefault="00B21808" w:rsidP="003F0EA6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Members asked that</w:t>
      </w:r>
      <w:r w:rsidR="001205BC" w:rsidRPr="001835BE">
        <w:rPr>
          <w:rFonts w:ascii="Arial Nova Light" w:hAnsi="Arial Nova Light"/>
        </w:rPr>
        <w:t xml:space="preserve"> the T</w:t>
      </w:r>
      <w:r w:rsidR="00163AE2">
        <w:rPr>
          <w:rFonts w:ascii="Arial Nova Light" w:hAnsi="Arial Nova Light"/>
        </w:rPr>
        <w:t>o</w:t>
      </w:r>
      <w:r w:rsidR="001205BC" w:rsidRPr="001835BE">
        <w:rPr>
          <w:rFonts w:ascii="Arial Nova Light" w:hAnsi="Arial Nova Light"/>
        </w:rPr>
        <w:t>Rs be upda</w:t>
      </w:r>
      <w:r w:rsidR="00F106A5" w:rsidRPr="001835BE">
        <w:rPr>
          <w:rFonts w:ascii="Arial Nova Light" w:hAnsi="Arial Nova Light"/>
        </w:rPr>
        <w:t xml:space="preserve">ted to capture </w:t>
      </w:r>
      <w:r w:rsidRPr="001835BE">
        <w:rPr>
          <w:rFonts w:ascii="Arial Nova Light" w:hAnsi="Arial Nova Light"/>
        </w:rPr>
        <w:t xml:space="preserve">more fully </w:t>
      </w:r>
      <w:r w:rsidR="00F106A5" w:rsidRPr="001835BE">
        <w:rPr>
          <w:rFonts w:ascii="Arial Nova Light" w:hAnsi="Arial Nova Light"/>
        </w:rPr>
        <w:t>t</w:t>
      </w:r>
      <w:r w:rsidRPr="001835BE">
        <w:rPr>
          <w:rFonts w:ascii="Arial Nova Light" w:hAnsi="Arial Nova Light"/>
        </w:rPr>
        <w:t>oday’s</w:t>
      </w:r>
      <w:r w:rsidR="003A5FBC" w:rsidRPr="001835BE">
        <w:rPr>
          <w:rFonts w:ascii="Arial Nova Light" w:hAnsi="Arial Nova Light"/>
        </w:rPr>
        <w:t xml:space="preserve"> </w:t>
      </w:r>
      <w:r w:rsidR="00F106A5" w:rsidRPr="001835BE">
        <w:rPr>
          <w:rFonts w:ascii="Arial Nova Light" w:hAnsi="Arial Nova Light"/>
        </w:rPr>
        <w:t>discussion i</w:t>
      </w:r>
      <w:r w:rsidR="003A5FBC" w:rsidRPr="001835BE">
        <w:rPr>
          <w:rFonts w:ascii="Arial Nova Light" w:hAnsi="Arial Nova Light"/>
        </w:rPr>
        <w:t>n</w:t>
      </w:r>
      <w:r w:rsidR="00F106A5" w:rsidRPr="001835BE">
        <w:rPr>
          <w:rFonts w:ascii="Arial Nova Light" w:hAnsi="Arial Nova Light"/>
        </w:rPr>
        <w:t xml:space="preserve"> regarding commercial sensitivities.  </w:t>
      </w:r>
      <w:r w:rsidR="00F96889">
        <w:rPr>
          <w:rFonts w:ascii="Arial Nova Light" w:hAnsi="Arial Nova Light"/>
        </w:rPr>
        <w:t>It was</w:t>
      </w:r>
      <w:r w:rsidR="00F106A5" w:rsidRPr="001835BE">
        <w:rPr>
          <w:rFonts w:ascii="Arial Nova Light" w:hAnsi="Arial Nova Light"/>
        </w:rPr>
        <w:t xml:space="preserve"> </w:t>
      </w:r>
      <w:r w:rsidR="006C313F" w:rsidRPr="001835BE">
        <w:rPr>
          <w:rFonts w:ascii="Arial Nova Light" w:hAnsi="Arial Nova Light"/>
        </w:rPr>
        <w:t>suggested</w:t>
      </w:r>
      <w:r w:rsidRPr="001835BE">
        <w:rPr>
          <w:rFonts w:ascii="Arial Nova Light" w:hAnsi="Arial Nova Light"/>
        </w:rPr>
        <w:t xml:space="preserve"> </w:t>
      </w:r>
      <w:r w:rsidR="00AA1C13" w:rsidRPr="001835BE">
        <w:rPr>
          <w:rFonts w:ascii="Arial Nova Light" w:hAnsi="Arial Nova Light"/>
        </w:rPr>
        <w:t>they include a description of</w:t>
      </w:r>
      <w:r w:rsidR="00660DFC" w:rsidRPr="001835BE">
        <w:rPr>
          <w:rFonts w:ascii="Arial Nova Light" w:hAnsi="Arial Nova Light"/>
        </w:rPr>
        <w:t xml:space="preserve"> </w:t>
      </w:r>
      <w:r w:rsidR="00F106A5" w:rsidRPr="001835BE">
        <w:rPr>
          <w:rFonts w:ascii="Arial Nova Light" w:hAnsi="Arial Nova Light"/>
        </w:rPr>
        <w:t>Freedom of Information obligations</w:t>
      </w:r>
      <w:r w:rsidR="00660DFC" w:rsidRPr="001835BE">
        <w:rPr>
          <w:rFonts w:ascii="Arial Nova Light" w:hAnsi="Arial Nova Light"/>
        </w:rPr>
        <w:t xml:space="preserve"> for completeness</w:t>
      </w:r>
      <w:r w:rsidR="001C10A4" w:rsidRPr="001835BE">
        <w:rPr>
          <w:rFonts w:ascii="Arial Nova Light" w:hAnsi="Arial Nova Light"/>
        </w:rPr>
        <w:t xml:space="preserve">.  </w:t>
      </w:r>
    </w:p>
    <w:p w14:paraId="6989B8AF" w14:textId="72B43824" w:rsidR="003A5FBC" w:rsidRPr="001835BE" w:rsidRDefault="00660DFC" w:rsidP="002F6D2F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 xml:space="preserve">There was a discussion on the scope </w:t>
      </w:r>
      <w:r w:rsidR="00C35EDD" w:rsidRPr="001835BE">
        <w:rPr>
          <w:rFonts w:ascii="Arial Nova Light" w:hAnsi="Arial Nova Light"/>
        </w:rPr>
        <w:t>and membership statements in the ToRs</w:t>
      </w:r>
      <w:r w:rsidR="00580E06" w:rsidRPr="001835BE">
        <w:rPr>
          <w:rFonts w:ascii="Arial Nova Light" w:hAnsi="Arial Nova Light"/>
        </w:rPr>
        <w:t>.</w:t>
      </w:r>
      <w:r w:rsidR="001C10A4" w:rsidRPr="001835BE">
        <w:rPr>
          <w:rFonts w:ascii="Arial Nova Light" w:hAnsi="Arial Nova Light"/>
        </w:rPr>
        <w:t xml:space="preserve"> </w:t>
      </w:r>
      <w:r w:rsidR="00580E06" w:rsidRPr="001835BE">
        <w:rPr>
          <w:rFonts w:ascii="Arial Nova Light" w:hAnsi="Arial Nova Light"/>
        </w:rPr>
        <w:t xml:space="preserve">It was agreed that </w:t>
      </w:r>
      <w:r w:rsidR="001C10A4" w:rsidRPr="001835BE">
        <w:rPr>
          <w:rFonts w:ascii="Arial Nova Light" w:hAnsi="Arial Nova Light"/>
        </w:rPr>
        <w:t xml:space="preserve">the eVSLG </w:t>
      </w:r>
      <w:r w:rsidR="000A2FE1" w:rsidRPr="001835BE">
        <w:rPr>
          <w:rFonts w:ascii="Arial Nova Light" w:hAnsi="Arial Nova Light"/>
        </w:rPr>
        <w:t>should</w:t>
      </w:r>
      <w:r w:rsidR="001C10A4" w:rsidRPr="001835BE">
        <w:rPr>
          <w:rFonts w:ascii="Arial Nova Light" w:hAnsi="Arial Nova Light"/>
        </w:rPr>
        <w:t xml:space="preserve"> </w:t>
      </w:r>
      <w:r w:rsidR="00580E06" w:rsidRPr="001835BE">
        <w:rPr>
          <w:rFonts w:ascii="Arial Nova Light" w:hAnsi="Arial Nova Light"/>
        </w:rPr>
        <w:t>aim</w:t>
      </w:r>
      <w:r w:rsidR="008506F5" w:rsidRPr="001835BE">
        <w:rPr>
          <w:rFonts w:ascii="Arial Nova Light" w:hAnsi="Arial Nova Light"/>
        </w:rPr>
        <w:t xml:space="preserve"> in the first instance</w:t>
      </w:r>
      <w:r w:rsidR="00580E06" w:rsidRPr="001835BE">
        <w:rPr>
          <w:rFonts w:ascii="Arial Nova Light" w:hAnsi="Arial Nova Light"/>
        </w:rPr>
        <w:t xml:space="preserve"> to </w:t>
      </w:r>
      <w:r w:rsidR="00C143E3" w:rsidRPr="001835BE">
        <w:rPr>
          <w:rFonts w:ascii="Arial Nova Light" w:hAnsi="Arial Nova Light"/>
        </w:rPr>
        <w:t>include representatives from all professionally piloted operations</w:t>
      </w:r>
      <w:r w:rsidR="009427B9" w:rsidRPr="001835BE">
        <w:rPr>
          <w:rFonts w:ascii="Arial Nova Light" w:hAnsi="Arial Nova Light"/>
        </w:rPr>
        <w:t xml:space="preserve">, but </w:t>
      </w:r>
      <w:r w:rsidR="000A5706" w:rsidRPr="001835BE">
        <w:rPr>
          <w:rFonts w:ascii="Arial Nova Light" w:hAnsi="Arial Nova Light"/>
        </w:rPr>
        <w:t>balance this with restricted direct membership</w:t>
      </w:r>
      <w:r w:rsidR="009427B9" w:rsidRPr="001835BE">
        <w:rPr>
          <w:rFonts w:ascii="Arial Nova Light" w:hAnsi="Arial Nova Light"/>
        </w:rPr>
        <w:t xml:space="preserve"> in order to remain manageable.</w:t>
      </w:r>
    </w:p>
    <w:p w14:paraId="3D6E9566" w14:textId="29F8BD81" w:rsidR="009034EC" w:rsidRPr="001835BE" w:rsidRDefault="00EA1234" w:rsidP="002F6D2F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 xml:space="preserve">Due to the unique nature of </w:t>
      </w:r>
      <w:r w:rsidR="00FD326D" w:rsidRPr="001835BE">
        <w:rPr>
          <w:rFonts w:ascii="Arial Nova Light" w:hAnsi="Arial Nova Light"/>
        </w:rPr>
        <w:t xml:space="preserve">future </w:t>
      </w:r>
      <w:r w:rsidRPr="001835BE">
        <w:rPr>
          <w:rFonts w:ascii="Arial Nova Light" w:hAnsi="Arial Nova Light"/>
        </w:rPr>
        <w:t>eVTOL operations</w:t>
      </w:r>
      <w:r w:rsidR="00FD326D" w:rsidRPr="001835BE">
        <w:rPr>
          <w:rFonts w:ascii="Arial Nova Light" w:hAnsi="Arial Nova Light"/>
        </w:rPr>
        <w:t xml:space="preserve"> other stakeholders were also recognised </w:t>
      </w:r>
      <w:r w:rsidR="00E466F3" w:rsidRPr="001835BE">
        <w:rPr>
          <w:rFonts w:ascii="Arial Nova Light" w:hAnsi="Arial Nova Light"/>
        </w:rPr>
        <w:t>as potentially playing a key role, for example ground infrastructure providers and managers.</w:t>
      </w:r>
      <w:r w:rsidRPr="001835BE">
        <w:rPr>
          <w:rFonts w:ascii="Arial Nova Light" w:hAnsi="Arial Nova Light"/>
        </w:rPr>
        <w:t xml:space="preserve"> </w:t>
      </w:r>
      <w:r w:rsidR="00FE4063" w:rsidRPr="001835BE">
        <w:rPr>
          <w:rFonts w:ascii="Arial Nova Light" w:hAnsi="Arial Nova Light"/>
        </w:rPr>
        <w:t xml:space="preserve">A question was raised on whether </w:t>
      </w:r>
      <w:r w:rsidR="003A5FBC" w:rsidRPr="001835BE">
        <w:rPr>
          <w:rFonts w:ascii="Arial Nova Light" w:hAnsi="Arial Nova Light"/>
        </w:rPr>
        <w:t>‘b</w:t>
      </w:r>
      <w:r w:rsidR="00FE4063" w:rsidRPr="001835BE">
        <w:rPr>
          <w:rFonts w:ascii="Arial Nova Light" w:hAnsi="Arial Nova Light"/>
        </w:rPr>
        <w:t xml:space="preserve">usiness </w:t>
      </w:r>
      <w:r w:rsidR="003A5FBC" w:rsidRPr="001835BE">
        <w:rPr>
          <w:rFonts w:ascii="Arial Nova Light" w:hAnsi="Arial Nova Light"/>
        </w:rPr>
        <w:t>j</w:t>
      </w:r>
      <w:r w:rsidR="00FE4063" w:rsidRPr="001835BE">
        <w:rPr>
          <w:rFonts w:ascii="Arial Nova Light" w:hAnsi="Arial Nova Light"/>
        </w:rPr>
        <w:t>ets</w:t>
      </w:r>
      <w:r w:rsidR="00890F66" w:rsidRPr="001835BE">
        <w:rPr>
          <w:rFonts w:ascii="Arial Nova Light" w:hAnsi="Arial Nova Light"/>
        </w:rPr>
        <w:t>’</w:t>
      </w:r>
      <w:r w:rsidR="00FE4063" w:rsidRPr="001835BE">
        <w:rPr>
          <w:rFonts w:ascii="Arial Nova Light" w:hAnsi="Arial Nova Light"/>
        </w:rPr>
        <w:t xml:space="preserve"> should </w:t>
      </w:r>
      <w:r w:rsidR="003A5FBC" w:rsidRPr="001835BE">
        <w:rPr>
          <w:rFonts w:ascii="Arial Nova Light" w:hAnsi="Arial Nova Light"/>
        </w:rPr>
        <w:t xml:space="preserve">as a </w:t>
      </w:r>
      <w:r w:rsidR="00890F66" w:rsidRPr="001835BE">
        <w:rPr>
          <w:rFonts w:ascii="Arial Nova Light" w:hAnsi="Arial Nova Light"/>
        </w:rPr>
        <w:t xml:space="preserve">distinct sector </w:t>
      </w:r>
      <w:r w:rsidR="00FE4063" w:rsidRPr="001835BE">
        <w:rPr>
          <w:rFonts w:ascii="Arial Nova Light" w:hAnsi="Arial Nova Light"/>
        </w:rPr>
        <w:t xml:space="preserve">be directly </w:t>
      </w:r>
      <w:r w:rsidR="00814F34" w:rsidRPr="001835BE">
        <w:rPr>
          <w:rFonts w:ascii="Arial Nova Light" w:hAnsi="Arial Nova Light"/>
        </w:rPr>
        <w:t>represented on the group at this time. Members felt that whilst helicopters</w:t>
      </w:r>
      <w:r w:rsidR="00831850" w:rsidRPr="001835BE">
        <w:rPr>
          <w:rFonts w:ascii="Arial Nova Light" w:hAnsi="Arial Nova Light"/>
        </w:rPr>
        <w:t xml:space="preserve"> were currently the best analogy to eVTOL aircraft in terms of safety, the range of design configurations – including hybrid versions</w:t>
      </w:r>
      <w:r w:rsidR="00357AA4" w:rsidRPr="001835BE">
        <w:rPr>
          <w:rFonts w:ascii="Arial Nova Light" w:hAnsi="Arial Nova Light"/>
        </w:rPr>
        <w:t xml:space="preserve"> and combined fixed wing designs – meant that these </w:t>
      </w:r>
      <w:r w:rsidR="00DE276C" w:rsidRPr="001835BE">
        <w:rPr>
          <w:rFonts w:ascii="Arial Nova Light" w:hAnsi="Arial Nova Light"/>
        </w:rPr>
        <w:t xml:space="preserve">operations could also legitimately </w:t>
      </w:r>
      <w:r w:rsidR="00357AA4" w:rsidRPr="001835BE">
        <w:rPr>
          <w:rFonts w:ascii="Arial Nova Light" w:hAnsi="Arial Nova Light"/>
        </w:rPr>
        <w:t xml:space="preserve">be taken into account. </w:t>
      </w:r>
    </w:p>
    <w:p w14:paraId="660001B8" w14:textId="5F1ABE57" w:rsidR="00326B73" w:rsidRPr="001835BE" w:rsidRDefault="00DE276C" w:rsidP="002F6D2F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The importance of</w:t>
      </w:r>
      <w:r w:rsidR="00031F1C" w:rsidRPr="001835BE">
        <w:rPr>
          <w:rFonts w:ascii="Arial Nova Light" w:hAnsi="Arial Nova Light"/>
        </w:rPr>
        <w:t xml:space="preserve"> </w:t>
      </w:r>
      <w:r w:rsidRPr="001835BE">
        <w:rPr>
          <w:rFonts w:ascii="Arial Nova Light" w:hAnsi="Arial Nova Light"/>
        </w:rPr>
        <w:t>specific</w:t>
      </w:r>
      <w:r w:rsidR="00031F1C" w:rsidRPr="001835BE">
        <w:rPr>
          <w:rFonts w:ascii="Arial Nova Light" w:hAnsi="Arial Nova Light"/>
        </w:rPr>
        <w:t xml:space="preserve"> environment</w:t>
      </w:r>
      <w:r w:rsidR="00BD6EF1" w:rsidRPr="001835BE">
        <w:rPr>
          <w:rFonts w:ascii="Arial Nova Light" w:hAnsi="Arial Nova Light"/>
        </w:rPr>
        <w:t>al</w:t>
      </w:r>
      <w:r w:rsidRPr="001835BE">
        <w:rPr>
          <w:rFonts w:ascii="Arial Nova Light" w:hAnsi="Arial Nova Light"/>
        </w:rPr>
        <w:t xml:space="preserve"> f</w:t>
      </w:r>
      <w:r w:rsidR="00BD6EF1" w:rsidRPr="001835BE">
        <w:rPr>
          <w:rFonts w:ascii="Arial Nova Light" w:hAnsi="Arial Nova Light"/>
        </w:rPr>
        <w:t>actors</w:t>
      </w:r>
      <w:r w:rsidR="00031F1C" w:rsidRPr="001835BE">
        <w:rPr>
          <w:rFonts w:ascii="Arial Nova Light" w:hAnsi="Arial Nova Light"/>
        </w:rPr>
        <w:t xml:space="preserve"> </w:t>
      </w:r>
      <w:r w:rsidR="002411AF" w:rsidRPr="001835BE">
        <w:rPr>
          <w:rFonts w:ascii="Arial Nova Light" w:hAnsi="Arial Nova Light"/>
        </w:rPr>
        <w:t>in</w:t>
      </w:r>
      <w:r w:rsidR="00BD6EF1" w:rsidRPr="001835BE">
        <w:rPr>
          <w:rFonts w:ascii="Arial Nova Light" w:hAnsi="Arial Nova Light"/>
        </w:rPr>
        <w:t>fluencing</w:t>
      </w:r>
      <w:r w:rsidR="002411AF" w:rsidRPr="001835BE">
        <w:rPr>
          <w:rFonts w:ascii="Arial Nova Light" w:hAnsi="Arial Nova Light"/>
        </w:rPr>
        <w:t xml:space="preserve"> </w:t>
      </w:r>
      <w:r w:rsidR="00BD6EF1" w:rsidRPr="001835BE">
        <w:rPr>
          <w:rFonts w:ascii="Arial Nova Light" w:hAnsi="Arial Nova Light"/>
        </w:rPr>
        <w:t>aircraft and rotorcraft operations was noted.</w:t>
      </w:r>
      <w:r w:rsidR="002411AF" w:rsidRPr="001835BE">
        <w:rPr>
          <w:rFonts w:ascii="Arial Nova Light" w:hAnsi="Arial Nova Light"/>
        </w:rPr>
        <w:t xml:space="preserve"> </w:t>
      </w:r>
      <w:r w:rsidR="00814F34" w:rsidRPr="001835BE">
        <w:rPr>
          <w:rFonts w:ascii="Arial Nova Light" w:hAnsi="Arial Nova Light"/>
        </w:rPr>
        <w:t xml:space="preserve"> </w:t>
      </w:r>
      <w:r w:rsidR="008E6994">
        <w:rPr>
          <w:rFonts w:ascii="Arial Nova Light" w:hAnsi="Arial Nova Light"/>
        </w:rPr>
        <w:t>It was</w:t>
      </w:r>
      <w:r w:rsidR="002F6D2F" w:rsidRPr="001835BE">
        <w:rPr>
          <w:rFonts w:ascii="Arial Nova Light" w:hAnsi="Arial Nova Light"/>
        </w:rPr>
        <w:t xml:space="preserve"> </w:t>
      </w:r>
      <w:r w:rsidR="00501B31" w:rsidRPr="001835BE">
        <w:rPr>
          <w:rFonts w:ascii="Arial Nova Light" w:hAnsi="Arial Nova Light"/>
        </w:rPr>
        <w:t>stated</w:t>
      </w:r>
      <w:r w:rsidR="002F6D2F" w:rsidRPr="001835BE">
        <w:rPr>
          <w:rFonts w:ascii="Arial Nova Light" w:hAnsi="Arial Nova Light"/>
        </w:rPr>
        <w:t xml:space="preserve"> that </w:t>
      </w:r>
      <w:r w:rsidR="00501B31" w:rsidRPr="001835BE">
        <w:rPr>
          <w:rFonts w:ascii="Arial Nova Light" w:hAnsi="Arial Nova Light"/>
        </w:rPr>
        <w:t>‘</w:t>
      </w:r>
      <w:r w:rsidR="002F6D2F" w:rsidRPr="001835BE">
        <w:rPr>
          <w:rFonts w:ascii="Arial Nova Light" w:hAnsi="Arial Nova Light"/>
        </w:rPr>
        <w:t>vertiports</w:t>
      </w:r>
      <w:r w:rsidR="00501B31" w:rsidRPr="001835BE">
        <w:rPr>
          <w:rFonts w:ascii="Arial Nova Light" w:hAnsi="Arial Nova Light"/>
        </w:rPr>
        <w:t>’ may</w:t>
      </w:r>
      <w:r w:rsidR="002F6D2F" w:rsidRPr="001835BE">
        <w:rPr>
          <w:rFonts w:ascii="Arial Nova Light" w:hAnsi="Arial Nova Light"/>
        </w:rPr>
        <w:t xml:space="preserve"> present unique challenges</w:t>
      </w:r>
      <w:r w:rsidR="00501B31" w:rsidRPr="001835BE">
        <w:rPr>
          <w:rFonts w:ascii="Arial Nova Light" w:hAnsi="Arial Nova Light"/>
        </w:rPr>
        <w:t>,</w:t>
      </w:r>
      <w:r w:rsidR="002F6D2F" w:rsidRPr="001835BE">
        <w:rPr>
          <w:rFonts w:ascii="Arial Nova Light" w:hAnsi="Arial Nova Light"/>
        </w:rPr>
        <w:t xml:space="preserve"> such as</w:t>
      </w:r>
      <w:r w:rsidR="00501B31" w:rsidRPr="001835BE">
        <w:rPr>
          <w:rFonts w:ascii="Arial Nova Light" w:hAnsi="Arial Nova Light"/>
        </w:rPr>
        <w:t xml:space="preserve"> operating in new and different</w:t>
      </w:r>
      <w:r w:rsidR="002F6D2F" w:rsidRPr="001835BE">
        <w:rPr>
          <w:rFonts w:ascii="Arial Nova Light" w:hAnsi="Arial Nova Light"/>
        </w:rPr>
        <w:t xml:space="preserve"> hostile environments</w:t>
      </w:r>
      <w:r w:rsidR="00F44EAE" w:rsidRPr="001835BE">
        <w:rPr>
          <w:rFonts w:ascii="Arial Nova Light" w:hAnsi="Arial Nova Light"/>
        </w:rPr>
        <w:t xml:space="preserve">. </w:t>
      </w:r>
    </w:p>
    <w:p w14:paraId="7924D33C" w14:textId="3FA026FB" w:rsidR="00326B73" w:rsidRPr="001835BE" w:rsidRDefault="000A5431" w:rsidP="00326B73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 xml:space="preserve">Members discussed whether the group should </w:t>
      </w:r>
      <w:r w:rsidR="00326B73" w:rsidRPr="001835BE">
        <w:rPr>
          <w:rFonts w:ascii="Arial Nova Light" w:hAnsi="Arial Nova Light"/>
        </w:rPr>
        <w:t xml:space="preserve">cover more than just electrically powered aircraft. RN </w:t>
      </w:r>
      <w:r w:rsidRPr="001835BE">
        <w:rPr>
          <w:rFonts w:ascii="Arial Nova Light" w:hAnsi="Arial Nova Light"/>
        </w:rPr>
        <w:t xml:space="preserve">asked that members provide suggestions </w:t>
      </w:r>
      <w:r w:rsidR="00783500" w:rsidRPr="001835BE">
        <w:rPr>
          <w:rFonts w:ascii="Arial Nova Light" w:hAnsi="Arial Nova Light"/>
        </w:rPr>
        <w:t>for the ToRs statement to ensure all were happy with what the group is set to cover.</w:t>
      </w:r>
      <w:r w:rsidR="00326B73" w:rsidRPr="001835BE">
        <w:rPr>
          <w:rFonts w:ascii="Arial Nova Light" w:hAnsi="Arial Nova Light"/>
        </w:rPr>
        <w:t xml:space="preserve"> </w:t>
      </w:r>
    </w:p>
    <w:p w14:paraId="0BC784FA" w14:textId="4ECD54A2" w:rsidR="009034EC" w:rsidRPr="001835BE" w:rsidRDefault="00F44EAE" w:rsidP="002F6D2F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lastRenderedPageBreak/>
        <w:t>I</w:t>
      </w:r>
      <w:r w:rsidR="00150305" w:rsidRPr="001835BE">
        <w:rPr>
          <w:rFonts w:ascii="Arial Nova Light" w:hAnsi="Arial Nova Light"/>
        </w:rPr>
        <w:t xml:space="preserve">t was agreed </w:t>
      </w:r>
      <w:r w:rsidR="00E410FD" w:rsidRPr="001835BE">
        <w:rPr>
          <w:rFonts w:ascii="Arial Nova Light" w:hAnsi="Arial Nova Light"/>
        </w:rPr>
        <w:t xml:space="preserve">that </w:t>
      </w:r>
      <w:r w:rsidRPr="001835BE">
        <w:rPr>
          <w:rFonts w:ascii="Arial Nova Light" w:hAnsi="Arial Nova Light"/>
        </w:rPr>
        <w:t xml:space="preserve">these points </w:t>
      </w:r>
      <w:r w:rsidR="00E410FD" w:rsidRPr="001835BE">
        <w:rPr>
          <w:rFonts w:ascii="Arial Nova Light" w:hAnsi="Arial Nova Light"/>
        </w:rPr>
        <w:t>in relation to scope and membership wou</w:t>
      </w:r>
      <w:r w:rsidR="00150305" w:rsidRPr="001835BE">
        <w:rPr>
          <w:rFonts w:ascii="Arial Nova Light" w:hAnsi="Arial Nova Light"/>
        </w:rPr>
        <w:t xml:space="preserve">ld be </w:t>
      </w:r>
      <w:r w:rsidRPr="001835BE">
        <w:rPr>
          <w:rFonts w:ascii="Arial Nova Light" w:hAnsi="Arial Nova Light"/>
        </w:rPr>
        <w:t xml:space="preserve">considered further </w:t>
      </w:r>
      <w:r w:rsidR="00150305" w:rsidRPr="001835BE">
        <w:rPr>
          <w:rFonts w:ascii="Arial Nova Light" w:hAnsi="Arial Nova Light"/>
        </w:rPr>
        <w:t xml:space="preserve">under </w:t>
      </w:r>
      <w:r w:rsidRPr="001835BE">
        <w:rPr>
          <w:rFonts w:ascii="Arial Nova Light" w:hAnsi="Arial Nova Light"/>
        </w:rPr>
        <w:t>this group</w:t>
      </w:r>
      <w:r w:rsidR="00E410FD" w:rsidRPr="001835BE">
        <w:rPr>
          <w:rFonts w:ascii="Arial Nova Light" w:hAnsi="Arial Nova Light"/>
        </w:rPr>
        <w:t xml:space="preserve"> and its future establishment of </w:t>
      </w:r>
      <w:r w:rsidR="00E5228D" w:rsidRPr="001835BE">
        <w:rPr>
          <w:rFonts w:ascii="Arial Nova Light" w:hAnsi="Arial Nova Light"/>
        </w:rPr>
        <w:t>technical</w:t>
      </w:r>
      <w:r w:rsidR="00E410FD" w:rsidRPr="001835BE">
        <w:rPr>
          <w:rFonts w:ascii="Arial Nova Light" w:hAnsi="Arial Nova Light"/>
        </w:rPr>
        <w:t xml:space="preserve"> tasks for action</w:t>
      </w:r>
      <w:r w:rsidR="002F6D2F" w:rsidRPr="001835BE">
        <w:rPr>
          <w:rFonts w:ascii="Arial Nova Light" w:hAnsi="Arial Nova Light"/>
        </w:rPr>
        <w:t>.</w:t>
      </w:r>
    </w:p>
    <w:p w14:paraId="216EEC4C" w14:textId="7868615D" w:rsidR="00E5228D" w:rsidRPr="001835BE" w:rsidRDefault="00326B73" w:rsidP="00E5228D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>RN noted that he</w:t>
      </w:r>
      <w:r w:rsidR="00E5228D" w:rsidRPr="001835BE">
        <w:rPr>
          <w:rFonts w:ascii="Arial Nova Light" w:hAnsi="Arial Nova Light"/>
        </w:rPr>
        <w:t xml:space="preserve"> and CAA colleagues</w:t>
      </w:r>
      <w:r w:rsidRPr="001835BE">
        <w:rPr>
          <w:rFonts w:ascii="Arial Nova Light" w:hAnsi="Arial Nova Light"/>
        </w:rPr>
        <w:t xml:space="preserve"> had received requests from several sectors and a diverse range of experts, for example from RPAS stakeholders</w:t>
      </w:r>
      <w:r w:rsidR="00E5228D" w:rsidRPr="001835BE">
        <w:rPr>
          <w:rFonts w:ascii="Arial Nova Light" w:hAnsi="Arial Nova Light"/>
        </w:rPr>
        <w:t xml:space="preserve">, to be involved in the eVSLG. Where possible and requested, CAA colleagues had followed up with the individuals and organisations to provide greater clarity on the group and understand more about their </w:t>
      </w:r>
      <w:r w:rsidR="00FD149C" w:rsidRPr="001835BE">
        <w:rPr>
          <w:rFonts w:ascii="Arial Nova Light" w:hAnsi="Arial Nova Light"/>
        </w:rPr>
        <w:t xml:space="preserve">own specific </w:t>
      </w:r>
      <w:r w:rsidR="00E5228D" w:rsidRPr="001835BE">
        <w:rPr>
          <w:rFonts w:ascii="Arial Nova Light" w:hAnsi="Arial Nova Light"/>
        </w:rPr>
        <w:t xml:space="preserve">interests. These conversations have been recorded and </w:t>
      </w:r>
      <w:r w:rsidR="008E6994">
        <w:rPr>
          <w:rFonts w:ascii="Arial Nova Light" w:hAnsi="Arial Nova Light"/>
        </w:rPr>
        <w:t>the co-chairs</w:t>
      </w:r>
      <w:r w:rsidR="00E5228D" w:rsidRPr="001835BE">
        <w:rPr>
          <w:rFonts w:ascii="Arial Nova Light" w:hAnsi="Arial Nova Light"/>
        </w:rPr>
        <w:t xml:space="preserve"> will share more information on these Expressions of Interest</w:t>
      </w:r>
      <w:r w:rsidR="004760B1" w:rsidRPr="001835BE">
        <w:rPr>
          <w:rFonts w:ascii="Arial Nova Light" w:hAnsi="Arial Nova Light"/>
        </w:rPr>
        <w:t xml:space="preserve"> (EoIs)</w:t>
      </w:r>
      <w:r w:rsidR="00E5228D" w:rsidRPr="001835BE">
        <w:rPr>
          <w:rFonts w:ascii="Arial Nova Light" w:hAnsi="Arial Nova Light"/>
        </w:rPr>
        <w:t xml:space="preserve"> with members in due course.</w:t>
      </w:r>
    </w:p>
    <w:p w14:paraId="6D2D82A3" w14:textId="160FC46F" w:rsidR="00E5228D" w:rsidRPr="001835BE" w:rsidRDefault="000C4CDC" w:rsidP="006E1DB6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 xml:space="preserve">It was noted that the ToRs currently do not specify the governance of the group in terms of sub or working groups. </w:t>
      </w:r>
      <w:r w:rsidR="00A00962">
        <w:rPr>
          <w:rFonts w:ascii="Arial Nova Light" w:hAnsi="Arial Nova Light"/>
        </w:rPr>
        <w:t>This</w:t>
      </w:r>
      <w:r w:rsidR="003013FD" w:rsidRPr="001835BE">
        <w:rPr>
          <w:rFonts w:ascii="Arial Nova Light" w:hAnsi="Arial Nova Light"/>
        </w:rPr>
        <w:t xml:space="preserve"> would be </w:t>
      </w:r>
      <w:r w:rsidR="00A00962">
        <w:rPr>
          <w:rFonts w:ascii="Arial Nova Light" w:hAnsi="Arial Nova Light"/>
        </w:rPr>
        <w:t>discussed</w:t>
      </w:r>
      <w:r w:rsidR="003013FD" w:rsidRPr="001835BE">
        <w:rPr>
          <w:rFonts w:ascii="Arial Nova Light" w:hAnsi="Arial Nova Light"/>
        </w:rPr>
        <w:t xml:space="preserve"> for agreement at the first full meeting of the group in January. It was agreed that this should be as simple as possible to limit the need for additional administrative </w:t>
      </w:r>
      <w:r w:rsidR="004760B1" w:rsidRPr="001835BE">
        <w:rPr>
          <w:rFonts w:ascii="Arial Nova Light" w:hAnsi="Arial Nova Light"/>
        </w:rPr>
        <w:t>resource but</w:t>
      </w:r>
      <w:r w:rsidR="003013FD" w:rsidRPr="001835BE">
        <w:rPr>
          <w:rFonts w:ascii="Arial Nova Light" w:hAnsi="Arial Nova Light"/>
        </w:rPr>
        <w:t xml:space="preserve"> maximise specific outputs for the group</w:t>
      </w:r>
      <w:r w:rsidR="000A37FC" w:rsidRPr="001835BE">
        <w:rPr>
          <w:rFonts w:ascii="Arial Nova Light" w:hAnsi="Arial Nova Light"/>
        </w:rPr>
        <w:t xml:space="preserve"> and incorporating available wider expertise as appropriate</w:t>
      </w:r>
      <w:r w:rsidR="00106798" w:rsidRPr="001835BE">
        <w:rPr>
          <w:rFonts w:ascii="Arial Nova Light" w:hAnsi="Arial Nova Light"/>
        </w:rPr>
        <w:t xml:space="preserve"> and where relevant. </w:t>
      </w:r>
    </w:p>
    <w:p w14:paraId="7BE621ED" w14:textId="1001E7E4" w:rsidR="00106798" w:rsidRPr="001835BE" w:rsidRDefault="002C56F5" w:rsidP="000710CE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 xml:space="preserve">Members noted that the ToRs focused on UK operations only and asked about interaction with international stakeholders. MR agreed that whilst the focus is on the UK, </w:t>
      </w:r>
      <w:r w:rsidR="00C75A94" w:rsidRPr="001835BE">
        <w:rPr>
          <w:rFonts w:ascii="Arial Nova Light" w:hAnsi="Arial Nova Light"/>
        </w:rPr>
        <w:t>it will be important that the work feeds into - and draws from - international initiatives</w:t>
      </w:r>
      <w:r w:rsidR="00CE27B7" w:rsidRPr="001835BE">
        <w:rPr>
          <w:rFonts w:ascii="Arial Nova Light" w:hAnsi="Arial Nova Light"/>
        </w:rPr>
        <w:t xml:space="preserve"> (as well as relevant wider initiatives in the UK)</w:t>
      </w:r>
      <w:r w:rsidR="00C75A94" w:rsidRPr="001835BE">
        <w:rPr>
          <w:rFonts w:ascii="Arial Nova Light" w:hAnsi="Arial Nova Light"/>
        </w:rPr>
        <w:t xml:space="preserve">.  RN </w:t>
      </w:r>
      <w:r w:rsidR="00287ECD" w:rsidRPr="001835BE">
        <w:rPr>
          <w:rFonts w:ascii="Arial Nova Light" w:hAnsi="Arial Nova Light"/>
        </w:rPr>
        <w:t xml:space="preserve">added that through his representation </w:t>
      </w:r>
      <w:r w:rsidR="00123B16" w:rsidRPr="001835BE">
        <w:rPr>
          <w:rFonts w:ascii="Arial Nova Light" w:hAnsi="Arial Nova Light"/>
        </w:rPr>
        <w:t xml:space="preserve">the eVSLG will output </w:t>
      </w:r>
      <w:r w:rsidR="00287ECD" w:rsidRPr="001835BE">
        <w:rPr>
          <w:rFonts w:ascii="Arial Nova Light" w:hAnsi="Arial Nova Light"/>
        </w:rPr>
        <w:t>in</w:t>
      </w:r>
      <w:r w:rsidR="00123B16" w:rsidRPr="001835BE">
        <w:rPr>
          <w:rFonts w:ascii="Arial Nova Light" w:hAnsi="Arial Nova Light"/>
        </w:rPr>
        <w:t>to the Vertical Aviation Safety Team</w:t>
      </w:r>
      <w:r w:rsidR="00287ECD" w:rsidRPr="001835BE">
        <w:rPr>
          <w:rFonts w:ascii="Arial Nova Light" w:hAnsi="Arial Nova Light"/>
        </w:rPr>
        <w:t xml:space="preserve"> (VAST)</w:t>
      </w:r>
      <w:r w:rsidR="0022616A">
        <w:rPr>
          <w:rFonts w:ascii="Arial Nova Light" w:hAnsi="Arial Nova Light"/>
        </w:rPr>
        <w:t xml:space="preserve">, </w:t>
      </w:r>
      <w:r w:rsidR="0022616A" w:rsidRPr="0022616A">
        <w:rPr>
          <w:rFonts w:ascii="Arial Nova Light" w:hAnsi="Arial Nova Light"/>
        </w:rPr>
        <w:t>for example</w:t>
      </w:r>
      <w:r w:rsidR="00287ECD" w:rsidRPr="001835BE">
        <w:rPr>
          <w:rFonts w:ascii="Arial Nova Light" w:hAnsi="Arial Nova Light"/>
        </w:rPr>
        <w:t>.</w:t>
      </w:r>
      <w:r w:rsidR="00123B16" w:rsidRPr="001835BE">
        <w:rPr>
          <w:rFonts w:ascii="Arial Nova Light" w:hAnsi="Arial Nova Light"/>
        </w:rPr>
        <w:t xml:space="preserve"> </w:t>
      </w:r>
      <w:r w:rsidR="00081F9A">
        <w:rPr>
          <w:rFonts w:ascii="Arial Nova Light" w:hAnsi="Arial Nova Light"/>
        </w:rPr>
        <w:t>A</w:t>
      </w:r>
      <w:r w:rsidR="00287ECD" w:rsidRPr="001835BE">
        <w:rPr>
          <w:rFonts w:ascii="Arial Nova Light" w:hAnsi="Arial Nova Light"/>
        </w:rPr>
        <w:t xml:space="preserve">n </w:t>
      </w:r>
      <w:r w:rsidR="000710CE" w:rsidRPr="001835BE">
        <w:rPr>
          <w:rFonts w:ascii="Arial Nova Light" w:hAnsi="Arial Nova Light"/>
        </w:rPr>
        <w:t xml:space="preserve">overview of VAST </w:t>
      </w:r>
      <w:r w:rsidR="00081F9A">
        <w:rPr>
          <w:rFonts w:ascii="Arial Nova Light" w:hAnsi="Arial Nova Light"/>
        </w:rPr>
        <w:t>was given</w:t>
      </w:r>
      <w:r w:rsidR="000710CE" w:rsidRPr="001835BE">
        <w:rPr>
          <w:rFonts w:ascii="Arial Nova Light" w:hAnsi="Arial Nova Light"/>
        </w:rPr>
        <w:t xml:space="preserve">. </w:t>
      </w:r>
      <w:r w:rsidR="003B3E14">
        <w:rPr>
          <w:rFonts w:ascii="Arial Nova Light" w:hAnsi="Arial Nova Light"/>
        </w:rPr>
        <w:t>E</w:t>
      </w:r>
      <w:r w:rsidR="000710CE" w:rsidRPr="001835BE">
        <w:rPr>
          <w:rFonts w:ascii="Arial Nova Light" w:hAnsi="Arial Nova Light"/>
        </w:rPr>
        <w:t xml:space="preserve">xisting </w:t>
      </w:r>
      <w:r w:rsidR="003B3E14">
        <w:rPr>
          <w:rFonts w:ascii="Arial Nova Light" w:hAnsi="Arial Nova Light"/>
        </w:rPr>
        <w:t xml:space="preserve">VAST </w:t>
      </w:r>
      <w:r w:rsidR="000710CE" w:rsidRPr="001835BE">
        <w:rPr>
          <w:rFonts w:ascii="Arial Nova Light" w:hAnsi="Arial Nova Light"/>
        </w:rPr>
        <w:t>member</w:t>
      </w:r>
      <w:r w:rsidR="003B3E14">
        <w:rPr>
          <w:rFonts w:ascii="Arial Nova Light" w:hAnsi="Arial Nova Light"/>
        </w:rPr>
        <w:t>s</w:t>
      </w:r>
      <w:r w:rsidR="000710CE" w:rsidRPr="001835BE">
        <w:rPr>
          <w:rFonts w:ascii="Arial Nova Light" w:hAnsi="Arial Nova Light"/>
        </w:rPr>
        <w:t xml:space="preserve"> offered to share more information with the group as required.</w:t>
      </w:r>
      <w:r w:rsidR="00123B16" w:rsidRPr="001835BE">
        <w:rPr>
          <w:rFonts w:ascii="Arial Nova Light" w:hAnsi="Arial Nova Light"/>
        </w:rPr>
        <w:t xml:space="preserve"> </w:t>
      </w:r>
    </w:p>
    <w:p w14:paraId="36F40E94" w14:textId="6A1A2823" w:rsidR="002C7B3D" w:rsidRPr="001835BE" w:rsidRDefault="002C7B3D" w:rsidP="003F0EA6">
      <w:pPr>
        <w:rPr>
          <w:rFonts w:ascii="Arial Nova Light" w:hAnsi="Arial Nova Light"/>
        </w:rPr>
      </w:pPr>
      <w:r w:rsidRPr="001835BE">
        <w:rPr>
          <w:rFonts w:ascii="Arial Nova Light" w:hAnsi="Arial Nova Light"/>
        </w:rPr>
        <w:t xml:space="preserve">The members agreed </w:t>
      </w:r>
      <w:r w:rsidR="00A32388" w:rsidRPr="001835BE">
        <w:rPr>
          <w:rFonts w:ascii="Arial Nova Light" w:hAnsi="Arial Nova Light"/>
        </w:rPr>
        <w:t>on an initial meeting frequency of every three months</w:t>
      </w:r>
      <w:r w:rsidR="00610A3B" w:rsidRPr="001835BE">
        <w:rPr>
          <w:rFonts w:ascii="Arial Nova Light" w:hAnsi="Arial Nova Light"/>
        </w:rPr>
        <w:t>, as proposed in the ToRs</w:t>
      </w:r>
      <w:r w:rsidR="00A32388" w:rsidRPr="001835BE">
        <w:rPr>
          <w:rFonts w:ascii="Arial Nova Light" w:hAnsi="Arial Nova Light"/>
        </w:rPr>
        <w:t xml:space="preserve">.  </w:t>
      </w:r>
    </w:p>
    <w:p w14:paraId="3119B36D" w14:textId="77777777" w:rsidR="006C313F" w:rsidRPr="001835BE" w:rsidRDefault="006C313F" w:rsidP="003F0EA6">
      <w:pPr>
        <w:rPr>
          <w:rFonts w:ascii="Arial Nova Light" w:hAnsi="Arial Nova Light"/>
          <w:b/>
          <w:bCs/>
        </w:rPr>
      </w:pPr>
    </w:p>
    <w:p w14:paraId="31B2F3F9" w14:textId="532B2428" w:rsidR="0026296D" w:rsidRPr="001835BE" w:rsidRDefault="0026296D" w:rsidP="006C313F">
      <w:pPr>
        <w:jc w:val="center"/>
        <w:rPr>
          <w:rFonts w:ascii="Arial Nova Light" w:hAnsi="Arial Nova Light"/>
          <w:b/>
          <w:bCs/>
        </w:rPr>
      </w:pPr>
      <w:r w:rsidRPr="001835BE">
        <w:rPr>
          <w:rFonts w:ascii="Arial Nova Light" w:hAnsi="Arial Nova Light"/>
          <w:b/>
          <w:bCs/>
        </w:rPr>
        <w:t>Next meeting: 11 January 2022</w:t>
      </w:r>
      <w:r w:rsidR="006C313F" w:rsidRPr="001835BE">
        <w:rPr>
          <w:rFonts w:ascii="Arial Nova Light" w:hAnsi="Arial Nova Light"/>
          <w:b/>
          <w:bCs/>
        </w:rPr>
        <w:t xml:space="preserve">, </w:t>
      </w:r>
      <w:r w:rsidR="00DF5699">
        <w:rPr>
          <w:rFonts w:ascii="Arial Nova Light" w:hAnsi="Arial Nova Light"/>
          <w:b/>
          <w:bCs/>
        </w:rPr>
        <w:t>Microsoft Teams</w:t>
      </w:r>
    </w:p>
    <w:sectPr w:rsidR="0026296D" w:rsidRPr="001835BE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04AAF" w14:textId="77777777" w:rsidR="00E11036" w:rsidRDefault="00E11036" w:rsidP="00584E50">
      <w:pPr>
        <w:spacing w:after="0" w:line="240" w:lineRule="auto"/>
      </w:pPr>
      <w:r>
        <w:separator/>
      </w:r>
    </w:p>
  </w:endnote>
  <w:endnote w:type="continuationSeparator" w:id="0">
    <w:p w14:paraId="2D220D59" w14:textId="77777777" w:rsidR="00E11036" w:rsidRDefault="00E11036" w:rsidP="0058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3A8EA" w14:textId="77777777" w:rsidR="00E11036" w:rsidRDefault="00E11036" w:rsidP="00584E50">
      <w:pPr>
        <w:spacing w:after="0" w:line="240" w:lineRule="auto"/>
      </w:pPr>
      <w:r>
        <w:separator/>
      </w:r>
    </w:p>
  </w:footnote>
  <w:footnote w:type="continuationSeparator" w:id="0">
    <w:p w14:paraId="266A63AF" w14:textId="77777777" w:rsidR="00E11036" w:rsidRDefault="00E11036" w:rsidP="00584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0D901" w14:textId="2393BE28" w:rsidR="00DB5DF9" w:rsidRPr="00EF70D1" w:rsidRDefault="00B955F1">
    <w:pPr>
      <w:pStyle w:val="Header"/>
      <w:rPr>
        <w:rFonts w:ascii="Arial Nova Light" w:hAnsi="Arial Nova Light"/>
      </w:rPr>
    </w:pPr>
    <w:r>
      <w:rPr>
        <w:rFonts w:ascii="Arial Nova Light" w:hAnsi="Arial Nova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E0DEA7" wp14:editId="5189C51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521335"/>
              <wp:effectExtent l="0" t="0" r="0" b="12065"/>
              <wp:wrapNone/>
              <wp:docPr id="2" name="MSIPCM68ba4c0393cbe136ec38a4e2" descr="{&quot;HashCode&quot;:178433635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21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53B031" w14:textId="3ED90771" w:rsidR="00B955F1" w:rsidRPr="00B955F1" w:rsidRDefault="00B955F1" w:rsidP="009529E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0DEA7" id="_x0000_t202" coordsize="21600,21600" o:spt="202" path="m,l,21600r21600,l21600,xe">
              <v:stroke joinstyle="miter"/>
              <v:path gradientshapeok="t" o:connecttype="rect"/>
            </v:shapetype>
            <v:shape id="MSIPCM68ba4c0393cbe136ec38a4e2" o:spid="_x0000_s1026" type="#_x0000_t202" alt="{&quot;HashCode&quot;:1784336358,&quot;Height&quot;:841.0,&quot;Width&quot;:595.0,&quot;Placement&quot;:&quot;Header&quot;,&quot;Index&quot;:&quot;Primary&quot;,&quot;Section&quot;:1,&quot;Top&quot;:0.0,&quot;Left&quot;:0.0}" style="position:absolute;margin-left:0;margin-top:15pt;width:595.3pt;height:41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" o:allowincell="f" filled="f" stroked="f" strokeweight=".5pt">
              <v:textbox inset=",0,,0">
                <w:txbxContent>
                  <w:p w14:paraId="7B53B031" w14:textId="3ED90771" w:rsidR="00B955F1" w:rsidRPr="00B955F1" w:rsidRDefault="00B955F1" w:rsidP="009529E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8041A">
      <w:rPr>
        <w:rFonts w:ascii="Arial Nova Light" w:hAnsi="Arial Nova Light"/>
      </w:rPr>
      <w:t>For Publication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85538"/>
    <w:multiLevelType w:val="hybridMultilevel"/>
    <w:tmpl w:val="CE94A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C65E4"/>
    <w:multiLevelType w:val="hybridMultilevel"/>
    <w:tmpl w:val="6B422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50"/>
    <w:rsid w:val="00001D10"/>
    <w:rsid w:val="00031F1C"/>
    <w:rsid w:val="00066BAA"/>
    <w:rsid w:val="000710CE"/>
    <w:rsid w:val="000714BA"/>
    <w:rsid w:val="00074350"/>
    <w:rsid w:val="00081F9A"/>
    <w:rsid w:val="000931A4"/>
    <w:rsid w:val="000966BC"/>
    <w:rsid w:val="000A1205"/>
    <w:rsid w:val="000A2FE1"/>
    <w:rsid w:val="000A37FC"/>
    <w:rsid w:val="000A3C8B"/>
    <w:rsid w:val="000A5431"/>
    <w:rsid w:val="000A5706"/>
    <w:rsid w:val="000B59E8"/>
    <w:rsid w:val="000C0DF8"/>
    <w:rsid w:val="000C2FE1"/>
    <w:rsid w:val="000C4CDC"/>
    <w:rsid w:val="000D02A8"/>
    <w:rsid w:val="000D06C0"/>
    <w:rsid w:val="000E7A94"/>
    <w:rsid w:val="000F251C"/>
    <w:rsid w:val="000F3AD4"/>
    <w:rsid w:val="000F6A97"/>
    <w:rsid w:val="00106798"/>
    <w:rsid w:val="00117D9C"/>
    <w:rsid w:val="001205BC"/>
    <w:rsid w:val="00123B16"/>
    <w:rsid w:val="001270D7"/>
    <w:rsid w:val="00143750"/>
    <w:rsid w:val="00150305"/>
    <w:rsid w:val="0016088C"/>
    <w:rsid w:val="00163AE2"/>
    <w:rsid w:val="00177753"/>
    <w:rsid w:val="001835BE"/>
    <w:rsid w:val="001A4F34"/>
    <w:rsid w:val="001B3822"/>
    <w:rsid w:val="001B5C34"/>
    <w:rsid w:val="001C10A4"/>
    <w:rsid w:val="001C7CC5"/>
    <w:rsid w:val="001D7107"/>
    <w:rsid w:val="001E1205"/>
    <w:rsid w:val="0022616A"/>
    <w:rsid w:val="00232D7D"/>
    <w:rsid w:val="0023788B"/>
    <w:rsid w:val="002411AF"/>
    <w:rsid w:val="0025636F"/>
    <w:rsid w:val="0026296D"/>
    <w:rsid w:val="00287ECD"/>
    <w:rsid w:val="002C56F5"/>
    <w:rsid w:val="002C7B3D"/>
    <w:rsid w:val="002E4D9D"/>
    <w:rsid w:val="002E54A2"/>
    <w:rsid w:val="002E6576"/>
    <w:rsid w:val="002F6D2F"/>
    <w:rsid w:val="003013FD"/>
    <w:rsid w:val="0032485F"/>
    <w:rsid w:val="00326B73"/>
    <w:rsid w:val="003555E1"/>
    <w:rsid w:val="00357AA4"/>
    <w:rsid w:val="00373EF5"/>
    <w:rsid w:val="003763A5"/>
    <w:rsid w:val="00376BF0"/>
    <w:rsid w:val="00383122"/>
    <w:rsid w:val="00391D14"/>
    <w:rsid w:val="003A20A5"/>
    <w:rsid w:val="003A5FBC"/>
    <w:rsid w:val="003B113C"/>
    <w:rsid w:val="003B3E14"/>
    <w:rsid w:val="003C046C"/>
    <w:rsid w:val="003E2126"/>
    <w:rsid w:val="003E2BED"/>
    <w:rsid w:val="003E3A30"/>
    <w:rsid w:val="003E651B"/>
    <w:rsid w:val="003E69F4"/>
    <w:rsid w:val="003F0245"/>
    <w:rsid w:val="003F0797"/>
    <w:rsid w:val="003F0EA6"/>
    <w:rsid w:val="00410783"/>
    <w:rsid w:val="00417E40"/>
    <w:rsid w:val="00422205"/>
    <w:rsid w:val="004377DD"/>
    <w:rsid w:val="004505BE"/>
    <w:rsid w:val="004542E0"/>
    <w:rsid w:val="004566F8"/>
    <w:rsid w:val="00457E49"/>
    <w:rsid w:val="00460D75"/>
    <w:rsid w:val="00466AA0"/>
    <w:rsid w:val="00475922"/>
    <w:rsid w:val="004760B1"/>
    <w:rsid w:val="004A06BD"/>
    <w:rsid w:val="004A29BC"/>
    <w:rsid w:val="004B45DF"/>
    <w:rsid w:val="004B52A1"/>
    <w:rsid w:val="004D5CF3"/>
    <w:rsid w:val="004F5C52"/>
    <w:rsid w:val="00501B31"/>
    <w:rsid w:val="00507081"/>
    <w:rsid w:val="005511A6"/>
    <w:rsid w:val="00580E06"/>
    <w:rsid w:val="00584E50"/>
    <w:rsid w:val="00592A0F"/>
    <w:rsid w:val="0059591B"/>
    <w:rsid w:val="005A6A8D"/>
    <w:rsid w:val="00607732"/>
    <w:rsid w:val="00610A3B"/>
    <w:rsid w:val="00610CD4"/>
    <w:rsid w:val="00630C80"/>
    <w:rsid w:val="00660DFC"/>
    <w:rsid w:val="0067728D"/>
    <w:rsid w:val="006C313F"/>
    <w:rsid w:val="006D24C0"/>
    <w:rsid w:val="006E1DB6"/>
    <w:rsid w:val="006F3A91"/>
    <w:rsid w:val="006F77EF"/>
    <w:rsid w:val="0070107A"/>
    <w:rsid w:val="00702AE7"/>
    <w:rsid w:val="00702F14"/>
    <w:rsid w:val="007146A1"/>
    <w:rsid w:val="0074487B"/>
    <w:rsid w:val="0074750B"/>
    <w:rsid w:val="00765E35"/>
    <w:rsid w:val="007672EC"/>
    <w:rsid w:val="00780B08"/>
    <w:rsid w:val="00783500"/>
    <w:rsid w:val="00786336"/>
    <w:rsid w:val="00792D82"/>
    <w:rsid w:val="00795539"/>
    <w:rsid w:val="007B2A0B"/>
    <w:rsid w:val="007B4987"/>
    <w:rsid w:val="007C338F"/>
    <w:rsid w:val="007E0C9B"/>
    <w:rsid w:val="007E38CD"/>
    <w:rsid w:val="007E3EBE"/>
    <w:rsid w:val="007F6C6E"/>
    <w:rsid w:val="007F6EA1"/>
    <w:rsid w:val="007F7F74"/>
    <w:rsid w:val="00810E38"/>
    <w:rsid w:val="00814F34"/>
    <w:rsid w:val="0082475A"/>
    <w:rsid w:val="00825082"/>
    <w:rsid w:val="00831850"/>
    <w:rsid w:val="00842D45"/>
    <w:rsid w:val="008459AE"/>
    <w:rsid w:val="00846601"/>
    <w:rsid w:val="00846AED"/>
    <w:rsid w:val="00846C0E"/>
    <w:rsid w:val="008506F5"/>
    <w:rsid w:val="00882D8B"/>
    <w:rsid w:val="00890F66"/>
    <w:rsid w:val="00896B14"/>
    <w:rsid w:val="008C7036"/>
    <w:rsid w:val="008E3050"/>
    <w:rsid w:val="008E6994"/>
    <w:rsid w:val="009034EC"/>
    <w:rsid w:val="00927BDA"/>
    <w:rsid w:val="009427B9"/>
    <w:rsid w:val="00946CA8"/>
    <w:rsid w:val="009529E1"/>
    <w:rsid w:val="009573B9"/>
    <w:rsid w:val="00964A79"/>
    <w:rsid w:val="00966654"/>
    <w:rsid w:val="0098059E"/>
    <w:rsid w:val="0098464A"/>
    <w:rsid w:val="00987DE8"/>
    <w:rsid w:val="00996F2F"/>
    <w:rsid w:val="009A212A"/>
    <w:rsid w:val="009A527B"/>
    <w:rsid w:val="009B0A4F"/>
    <w:rsid w:val="009B5101"/>
    <w:rsid w:val="00A00962"/>
    <w:rsid w:val="00A01FB4"/>
    <w:rsid w:val="00A061B8"/>
    <w:rsid w:val="00A32388"/>
    <w:rsid w:val="00A37BF2"/>
    <w:rsid w:val="00A72435"/>
    <w:rsid w:val="00A80FD6"/>
    <w:rsid w:val="00A81458"/>
    <w:rsid w:val="00A874B5"/>
    <w:rsid w:val="00A94D81"/>
    <w:rsid w:val="00AA1C13"/>
    <w:rsid w:val="00AB6A83"/>
    <w:rsid w:val="00AC4F10"/>
    <w:rsid w:val="00AD0B02"/>
    <w:rsid w:val="00AD41A8"/>
    <w:rsid w:val="00AE4605"/>
    <w:rsid w:val="00AF39F3"/>
    <w:rsid w:val="00B11B54"/>
    <w:rsid w:val="00B21808"/>
    <w:rsid w:val="00B3611F"/>
    <w:rsid w:val="00B4324D"/>
    <w:rsid w:val="00B55008"/>
    <w:rsid w:val="00B612A9"/>
    <w:rsid w:val="00B628D1"/>
    <w:rsid w:val="00B74384"/>
    <w:rsid w:val="00B76817"/>
    <w:rsid w:val="00B909AB"/>
    <w:rsid w:val="00B955F1"/>
    <w:rsid w:val="00BA0F23"/>
    <w:rsid w:val="00BA5B0C"/>
    <w:rsid w:val="00BB072C"/>
    <w:rsid w:val="00BC322F"/>
    <w:rsid w:val="00BC3E44"/>
    <w:rsid w:val="00BD3B29"/>
    <w:rsid w:val="00BD6EF1"/>
    <w:rsid w:val="00BF076F"/>
    <w:rsid w:val="00C0333C"/>
    <w:rsid w:val="00C128CF"/>
    <w:rsid w:val="00C143E3"/>
    <w:rsid w:val="00C35EDD"/>
    <w:rsid w:val="00C43A81"/>
    <w:rsid w:val="00C44CB2"/>
    <w:rsid w:val="00C52B27"/>
    <w:rsid w:val="00C538F3"/>
    <w:rsid w:val="00C54830"/>
    <w:rsid w:val="00C60B74"/>
    <w:rsid w:val="00C7019B"/>
    <w:rsid w:val="00C725BB"/>
    <w:rsid w:val="00C75A94"/>
    <w:rsid w:val="00C95695"/>
    <w:rsid w:val="00C96E00"/>
    <w:rsid w:val="00CA0AB2"/>
    <w:rsid w:val="00CA2311"/>
    <w:rsid w:val="00CB18D8"/>
    <w:rsid w:val="00CD504E"/>
    <w:rsid w:val="00CE27B7"/>
    <w:rsid w:val="00D02D23"/>
    <w:rsid w:val="00D12B23"/>
    <w:rsid w:val="00D4672B"/>
    <w:rsid w:val="00D47BE5"/>
    <w:rsid w:val="00D60F26"/>
    <w:rsid w:val="00D8041A"/>
    <w:rsid w:val="00D860FF"/>
    <w:rsid w:val="00D864F3"/>
    <w:rsid w:val="00DA2595"/>
    <w:rsid w:val="00DA37D3"/>
    <w:rsid w:val="00DB5DF9"/>
    <w:rsid w:val="00DB5E0C"/>
    <w:rsid w:val="00DB7B15"/>
    <w:rsid w:val="00DE276C"/>
    <w:rsid w:val="00DF27DB"/>
    <w:rsid w:val="00DF4145"/>
    <w:rsid w:val="00DF5699"/>
    <w:rsid w:val="00E11036"/>
    <w:rsid w:val="00E27082"/>
    <w:rsid w:val="00E410FD"/>
    <w:rsid w:val="00E42547"/>
    <w:rsid w:val="00E466F3"/>
    <w:rsid w:val="00E50434"/>
    <w:rsid w:val="00E5228D"/>
    <w:rsid w:val="00E52FB6"/>
    <w:rsid w:val="00E66664"/>
    <w:rsid w:val="00E71917"/>
    <w:rsid w:val="00E72525"/>
    <w:rsid w:val="00E74672"/>
    <w:rsid w:val="00E9052D"/>
    <w:rsid w:val="00EA1234"/>
    <w:rsid w:val="00EA14AC"/>
    <w:rsid w:val="00EA22E2"/>
    <w:rsid w:val="00EB7116"/>
    <w:rsid w:val="00EB7EC6"/>
    <w:rsid w:val="00EC4658"/>
    <w:rsid w:val="00ED2299"/>
    <w:rsid w:val="00EE1A50"/>
    <w:rsid w:val="00EE397A"/>
    <w:rsid w:val="00EF70D1"/>
    <w:rsid w:val="00F106A5"/>
    <w:rsid w:val="00F24D0B"/>
    <w:rsid w:val="00F312A2"/>
    <w:rsid w:val="00F44EAE"/>
    <w:rsid w:val="00F628A4"/>
    <w:rsid w:val="00F7310A"/>
    <w:rsid w:val="00F9164B"/>
    <w:rsid w:val="00F91D8C"/>
    <w:rsid w:val="00F96889"/>
    <w:rsid w:val="00FA2102"/>
    <w:rsid w:val="00FA3218"/>
    <w:rsid w:val="00FC5C9D"/>
    <w:rsid w:val="00FD149C"/>
    <w:rsid w:val="00FD326D"/>
    <w:rsid w:val="00FE4063"/>
    <w:rsid w:val="00FE785B"/>
    <w:rsid w:val="00FF55BE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22EEF8"/>
  <w15:chartTrackingRefBased/>
  <w15:docId w15:val="{BCED1E63-38C6-4403-830E-77163F76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7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D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5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DF9"/>
    <w:rPr>
      <w:lang w:val="en-US"/>
    </w:rPr>
  </w:style>
  <w:style w:type="paragraph" w:styleId="ListParagraph">
    <w:name w:val="List Paragraph"/>
    <w:basedOn w:val="Normal"/>
    <w:uiPriority w:val="34"/>
    <w:qFormat/>
    <w:rsid w:val="002629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2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9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9B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9BC"/>
    <w:rPr>
      <w:b/>
      <w:bCs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1270D7"/>
  </w:style>
  <w:style w:type="character" w:customStyle="1" w:styleId="eop">
    <w:name w:val="eop"/>
    <w:basedOn w:val="DefaultParagraphFont"/>
    <w:rsid w:val="001270D7"/>
  </w:style>
  <w:style w:type="character" w:styleId="Hyperlink">
    <w:name w:val="Hyperlink"/>
    <w:basedOn w:val="DefaultParagraphFont"/>
    <w:uiPriority w:val="99"/>
    <w:unhideWhenUsed/>
    <w:rsid w:val="00714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6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46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kri.org/wp-content/uploads/2021/07/UKRI-120721-FutureFlightInitialAviationSafetyFramework-BriefingRepor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a.co.uk/cap186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a.co.uk/cap1145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DEBBB465748BD4DBAE13A8F8208A6D3030071E925E0B5C1C048AC7E975394FA2026" ma:contentTypeVersion="23" ma:contentTypeDescription="Create a new document." ma:contentTypeScope="" ma:versionID="3a49d30f493446c5620772c2d5eb5c99">
  <xsd:schema xmlns:xsd="http://www.w3.org/2001/XMLSchema" xmlns:xs="http://www.w3.org/2001/XMLSchema" xmlns:p="http://schemas.microsoft.com/office/2006/metadata/properties" xmlns:ns2="16af05d7-428a-4427-b17a-d91948a10d14" xmlns:ns3="e5b0c203-540c-41ba-8396-6617d56f109d" targetNamespace="http://schemas.microsoft.com/office/2006/metadata/properties" ma:root="true" ma:fieldsID="13bd8389d57c269a99f163a0edaeba81" ns2:_="" ns3:_="">
    <xsd:import namespace="16af05d7-428a-4427-b17a-d91948a10d14"/>
    <xsd:import namespace="e5b0c203-540c-41ba-8396-6617d56f109d"/>
    <xsd:element name="properties">
      <xsd:complexType>
        <xsd:sequence>
          <xsd:element name="documentManagement">
            <xsd:complexType>
              <xsd:all>
                <xsd:element ref="ns2:l4351ed06eef4bf1bb471d401b67dbbe" minOccurs="0"/>
                <xsd:element ref="ns2:TaxCatchAll" minOccurs="0"/>
                <xsd:element ref="ns2:TaxCatchAllLabel" minOccurs="0"/>
                <xsd:element ref="ns2:md537954de5d4799b31f8b38caab65fb" minOccurs="0"/>
                <xsd:element ref="ns2:c0579850fabd4de2a8282f228563db32" minOccurs="0"/>
                <xsd:element ref="ns2:CAAProjectReference" minOccurs="0"/>
                <xsd:element ref="ns2:g6b6768c2dd7465093106fc4b4d6c86d" minOccurs="0"/>
                <xsd:element ref="ns3:_Flow_SignoffStatu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f05d7-428a-4427-b17a-d91948a10d14" elementFormDefault="qualified">
    <xsd:import namespace="http://schemas.microsoft.com/office/2006/documentManagement/types"/>
    <xsd:import namespace="http://schemas.microsoft.com/office/infopath/2007/PartnerControls"/>
    <xsd:element name="l4351ed06eef4bf1bb471d401b67dbbe" ma:index="8" ma:taxonomy="true" ma:internalName="l4351ed06eef4bf1bb471d401b67dbbe" ma:taxonomyFieldName="CAAContentGroup" ma:displayName="Content Group" ma:readOnly="false" ma:fieldId="{54351ed0-6eef-4bf1-bb47-1d401b67dbbe}" ma:taxonomyMulti="true" ma:sspId="32b1b85a-9065-498a-a715-2e842cb76486" ma:termSetId="078a1673-67d9-42ad-9a0e-7f45c535ee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e747131-b810-46e0-93f8-15001424f43d}" ma:internalName="TaxCatchAll" ma:readOnly="false" ma:showField="CatchAllData" ma:web="16af05d7-428a-4427-b17a-d91948a10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e747131-b810-46e0-93f8-15001424f43d}" ma:internalName="TaxCatchAllLabel" ma:readOnly="true" ma:showField="CatchAllDataLabel" ma:web="16af05d7-428a-4427-b17a-d91948a10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537954de5d4799b31f8b38caab65fb" ma:index="12" ma:taxonomy="true" ma:internalName="md537954de5d4799b31f8b38caab65fb" ma:taxonomyFieldName="CAABusinessFunctions" ma:displayName="Business Functions" ma:readOnly="false" ma:fieldId="{6d537954-de5d-4799-b31f-8b38caab65fb}" ma:taxonomyMulti="true" ma:sspId="32b1b85a-9065-498a-a715-2e842cb76486" ma:termSetId="cf28a2d6-8bcd-450b-a49a-65779e58c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579850fabd4de2a8282f228563db32" ma:index="14" ma:taxonomy="true" ma:internalName="c0579850fabd4de2a8282f228563db32" ma:taxonomyFieldName="CAADepartments" ma:displayName="Departments" ma:readOnly="false" ma:fieldId="{c0579850-fabd-4de2-a828-2f228563db32}" ma:taxonomyMulti="true" ma:sspId="32b1b85a-9065-498a-a715-2e842cb76486" ma:termSetId="059fbec2-a57e-4088-9445-44d8563950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AProjectReference" ma:index="16" nillable="true" ma:displayName="Project Reference" ma:internalName="CAAProjectReference" ma:readOnly="false">
      <xsd:simpleType>
        <xsd:restriction base="dms:Text">
          <xsd:maxLength value="100"/>
        </xsd:restriction>
      </xsd:simpleType>
    </xsd:element>
    <xsd:element name="g6b6768c2dd7465093106fc4b4d6c86d" ma:index="17" nillable="true" ma:taxonomy="true" ma:internalName="g6b6768c2dd7465093106fc4b4d6c86d" ma:taxonomyFieldName="CAAProjectPhase" ma:displayName="Project Phase" ma:readOnly="false" ma:fieldId="{06b6768c-2dd7-4650-9310-6fc4b4d6c86d}" ma:sspId="32b1b85a-9065-498a-a715-2e842cb76486" ma:termSetId="ee39e28c-8917-4b15-adc9-cba9fae5a2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0c203-540c-41ba-8396-6617d56f109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9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5b0c203-540c-41ba-8396-6617d56f109d" xsi:nil="true"/>
    <c0579850fabd4de2a8282f228563db32 xmlns="16af05d7-428a-4427-b17a-d91948a10d14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Innovation</TermName>
          <TermId xmlns="http://schemas.microsoft.com/office/infopath/2007/PartnerControls">d57a25d1-75d7-4383-8cf3-6f801f79035a</TermId>
        </TermInfo>
      </Terms>
    </c0579850fabd4de2a8282f228563db32>
    <md537954de5d4799b31f8b38caab65fb xmlns="16af05d7-428a-4427-b17a-d91948a10d1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Strategy and Planning</TermName>
          <TermId xmlns="http://schemas.microsoft.com/office/infopath/2007/PartnerControls">9076ec01-5ef0-4487-84fc-d6e70130781f</TermId>
        </TermInfo>
      </Terms>
    </md537954de5d4799b31f8b38caab65fb>
    <TaxCatchAll xmlns="16af05d7-428a-4427-b17a-d91948a10d14">
      <Value>4</Value>
      <Value>2</Value>
      <Value>29</Value>
    </TaxCatchAll>
    <CAAProjectReference xmlns="16af05d7-428a-4427-b17a-d91948a10d14" xsi:nil="true"/>
    <g6b6768c2dd7465093106fc4b4d6c86d xmlns="16af05d7-428a-4427-b17a-d91948a10d14">
      <Terms xmlns="http://schemas.microsoft.com/office/infopath/2007/PartnerControls"/>
    </g6b6768c2dd7465093106fc4b4d6c86d>
    <l4351ed06eef4bf1bb471d401b67dbbe xmlns="16af05d7-428a-4427-b17a-d91948a10d1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</TermName>
          <TermId xmlns="http://schemas.microsoft.com/office/infopath/2007/PartnerControls">8f0ac385-1b1c-42dd-8d95-2d53389c5a43</TermId>
        </TermInfo>
      </Terms>
    </l4351ed06eef4bf1bb471d401b67dbbe>
  </documentManagement>
</p:properties>
</file>

<file path=customXml/itemProps1.xml><?xml version="1.0" encoding="utf-8"?>
<ds:datastoreItem xmlns:ds="http://schemas.openxmlformats.org/officeDocument/2006/customXml" ds:itemID="{E256296F-5437-41BD-9803-B2F3B83CC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AAB71-7FC8-4AC1-8E03-2DD14F99E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f05d7-428a-4427-b17a-d91948a10d14"/>
    <ds:schemaRef ds:uri="e5b0c203-540c-41ba-8396-6617d56f1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499171-DEA1-4BFA-A8D1-E1E2EFE567DB}">
  <ds:schemaRefs>
    <ds:schemaRef ds:uri="http://schemas.microsoft.com/office/2006/metadata/properties"/>
    <ds:schemaRef ds:uri="http://schemas.microsoft.com/office/infopath/2007/PartnerControls"/>
    <ds:schemaRef ds:uri="e5b0c203-540c-41ba-8396-6617d56f109d"/>
    <ds:schemaRef ds:uri="16af05d7-428a-4427-b17a-d91948a10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1360</Words>
  <Characters>7753</Characters>
  <Application>Microsoft Office Word</Application>
  <DocSecurity>4</DocSecurity>
  <Lines>64</Lines>
  <Paragraphs>18</Paragraphs>
  <ScaleCrop>false</ScaleCrop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 Civil Aviation Authority</dc:creator>
  <cp:keywords/>
  <dc:description/>
  <cp:lastModifiedBy>Philippa Scott</cp:lastModifiedBy>
  <cp:revision>2</cp:revision>
  <dcterms:created xsi:type="dcterms:W3CDTF">2022-01-31T13:52:00Z</dcterms:created>
  <dcterms:modified xsi:type="dcterms:W3CDTF">2022-01-31T13:52:00Z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0x010100DDEBBB465748BD4DBAE13A8F8208A6D3030071E925E0B5C1C048AC7E975394FA2026</vt:lpwstr>
  </property>
  <property fmtid="{D5CDD505-2E9C-101B-9397-08002B2CF9AE}" pid="3" name="CAAProjectPhase">
    <vt:lpwstr/>
  </property>
  <property fmtid="{D5CDD505-2E9C-101B-9397-08002B2CF9AE}" pid="4" name="CAAContentGroup">
    <vt:lpwstr>4;#Project|8f0ac385-1b1c-42dd-8d95-2d53389c5a43</vt:lpwstr>
  </property>
  <property fmtid="{D5CDD505-2E9C-101B-9397-08002B2CF9AE}" pid="5" name="CAADepartments">
    <vt:lpwstr>29;#Innovation|d57a25d1-75d7-4383-8cf3-6f801f79035a</vt:lpwstr>
  </property>
  <property fmtid="{D5CDD505-2E9C-101B-9397-08002B2CF9AE}" pid="6" name="CAABusinessFunctions">
    <vt:lpwstr>2;#Corporate Strategy and Planning|9076ec01-5ef0-4487-84fc-d6e70130781f</vt:lpwstr>
  </property>
  <property fmtid="{D5CDD505-2E9C-101B-9397-08002B2CF9AE}" pid="7" name="MSIP_Label_3196a3aa-34a9-4b82-9eed-745e5fc3f53e_Enabled">
    <vt:lpwstr>true</vt:lpwstr>
  </property>
  <property fmtid="{D5CDD505-2E9C-101B-9397-08002B2CF9AE}" pid="8" name="MSIP_Label_3196a3aa-34a9-4b82-9eed-745e5fc3f53e_SetDate">
    <vt:lpwstr>2021-12-17T10:48:31Z</vt:lpwstr>
  </property>
  <property fmtid="{D5CDD505-2E9C-101B-9397-08002B2CF9AE}" pid="9" name="MSIP_Label_3196a3aa-34a9-4b82-9eed-745e5fc3f53e_Method">
    <vt:lpwstr>Privileged</vt:lpwstr>
  </property>
  <property fmtid="{D5CDD505-2E9C-101B-9397-08002B2CF9AE}" pid="10" name="MSIP_Label_3196a3aa-34a9-4b82-9eed-745e5fc3f53e_Name">
    <vt:lpwstr>3196a3aa-34a9-4b82-9eed-745e5fc3f53e</vt:lpwstr>
  </property>
  <property fmtid="{D5CDD505-2E9C-101B-9397-08002B2CF9AE}" pid="11" name="MSIP_Label_3196a3aa-34a9-4b82-9eed-745e5fc3f53e_SiteId">
    <vt:lpwstr>c4edd5ba-10c3-4fe3-946a-7c9c446ab8c8</vt:lpwstr>
  </property>
  <property fmtid="{D5CDD505-2E9C-101B-9397-08002B2CF9AE}" pid="12" name="MSIP_Label_3196a3aa-34a9-4b82-9eed-745e5fc3f53e_ActionId">
    <vt:lpwstr>b2796342-e3d0-4ad2-8f44-7e0e0393b4e0</vt:lpwstr>
  </property>
  <property fmtid="{D5CDD505-2E9C-101B-9397-08002B2CF9AE}" pid="13" name="MSIP_Label_3196a3aa-34a9-4b82-9eed-745e5fc3f53e_ContentBits">
    <vt:lpwstr>0</vt:lpwstr>
  </property>
</Properties>
</file>