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782E" w14:textId="77777777" w:rsidR="00080E9F" w:rsidRDefault="00080E9F" w:rsidP="00080E9F">
      <w:pPr>
        <w:jc w:val="center"/>
        <w:rPr>
          <w:sz w:val="36"/>
        </w:rPr>
      </w:pPr>
    </w:p>
    <w:p w14:paraId="090A4120" w14:textId="77777777" w:rsidR="00080E9F" w:rsidRDefault="00080E9F" w:rsidP="00080E9F">
      <w:pPr>
        <w:jc w:val="center"/>
        <w:rPr>
          <w:b/>
          <w:sz w:val="36"/>
        </w:rPr>
      </w:pPr>
      <w:r>
        <w:rPr>
          <w:rFonts w:ascii="Arial" w:hAnsi="Arial" w:cs="Arial"/>
          <w:b/>
          <w:i/>
          <w:iCs/>
          <w:color w:val="FF0000"/>
          <w:sz w:val="48"/>
        </w:rPr>
        <w:t>ANYBODY'S*</w:t>
      </w:r>
      <w:r>
        <w:rPr>
          <w:rFonts w:ascii="Arial" w:hAnsi="Arial" w:cs="Arial"/>
          <w:b/>
          <w:sz w:val="48"/>
        </w:rPr>
        <w:t xml:space="preserve"> CONTINUING AIRWORTHINESS MANAGEMENT EXPOSITION  (CAME)</w:t>
      </w:r>
      <w:r>
        <w:rPr>
          <w:b/>
          <w:sz w:val="36"/>
        </w:rPr>
        <w:t xml:space="preserve">  </w:t>
      </w:r>
    </w:p>
    <w:p w14:paraId="697115E1" w14:textId="77777777" w:rsidR="00080E9F" w:rsidRDefault="00080E9F" w:rsidP="00080E9F">
      <w:pPr>
        <w:jc w:val="center"/>
        <w:rPr>
          <w:b/>
          <w:i/>
          <w:iCs/>
          <w:color w:val="FF0000"/>
          <w:sz w:val="20"/>
        </w:rPr>
      </w:pPr>
      <w:r>
        <w:rPr>
          <w:b/>
          <w:i/>
          <w:iCs/>
          <w:color w:val="FF0000"/>
          <w:sz w:val="20"/>
        </w:rPr>
        <w:t>*Insert Name of Approved Organisation</w:t>
      </w:r>
    </w:p>
    <w:p w14:paraId="32614DDA" w14:textId="77777777" w:rsidR="00080E9F" w:rsidRDefault="00080E9F" w:rsidP="00080E9F">
      <w:pPr>
        <w:jc w:val="center"/>
        <w:rPr>
          <w:rFonts w:ascii="Arial" w:hAnsi="Arial" w:cs="Arial"/>
          <w:b/>
          <w:i/>
          <w:iCs/>
          <w:color w:val="FF0000"/>
          <w:sz w:val="28"/>
        </w:rPr>
      </w:pPr>
    </w:p>
    <w:p w14:paraId="59F47A5D" w14:textId="77777777" w:rsidR="00080E9F" w:rsidRDefault="00080E9F" w:rsidP="00080E9F">
      <w:pPr>
        <w:jc w:val="center"/>
        <w:rPr>
          <w:b/>
          <w:i/>
          <w:iCs/>
          <w:color w:val="FF0000"/>
          <w:sz w:val="36"/>
        </w:rPr>
      </w:pPr>
    </w:p>
    <w:p w14:paraId="13071748" w14:textId="77777777" w:rsidR="00080E9F" w:rsidRDefault="00080E9F" w:rsidP="00080E9F">
      <w:pPr>
        <w:rPr>
          <w:rFonts w:ascii="Arial" w:hAnsi="Arial" w:cs="Arial"/>
          <w:b/>
          <w:sz w:val="36"/>
        </w:rPr>
      </w:pPr>
      <w:r>
        <w:rPr>
          <w:rFonts w:ascii="Arial" w:hAnsi="Arial" w:cs="Arial"/>
          <w:b/>
          <w:sz w:val="36"/>
        </w:rPr>
        <w:t xml:space="preserve">Part M approval : </w:t>
      </w:r>
      <w:r>
        <w:rPr>
          <w:rFonts w:ascii="Arial" w:hAnsi="Arial" w:cs="Arial"/>
          <w:b/>
          <w:i/>
          <w:iCs/>
          <w:color w:val="FF0000"/>
          <w:sz w:val="36"/>
        </w:rPr>
        <w:t>XXXX</w:t>
      </w:r>
    </w:p>
    <w:p w14:paraId="1214E24D" w14:textId="77777777" w:rsidR="00080E9F" w:rsidRDefault="00080E9F" w:rsidP="00080E9F">
      <w:pPr>
        <w:rPr>
          <w:b/>
          <w:sz w:val="36"/>
        </w:rPr>
      </w:pPr>
    </w:p>
    <w:p w14:paraId="463A5FD7" w14:textId="77777777" w:rsidR="00080E9F" w:rsidRDefault="00080E9F" w:rsidP="00080E9F">
      <w:pPr>
        <w:ind w:left="1134" w:hanging="1134"/>
        <w:rPr>
          <w:rFonts w:ascii="Arial" w:hAnsi="Arial" w:cs="Arial"/>
          <w:sz w:val="24"/>
        </w:rPr>
      </w:pPr>
      <w:r>
        <w:rPr>
          <w:rFonts w:ascii="Arial" w:hAnsi="Arial" w:cs="Arial"/>
          <w:b/>
          <w:sz w:val="24"/>
        </w:rPr>
        <w:t xml:space="preserve">Address: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color w:val="FF0000"/>
          <w:sz w:val="24"/>
        </w:rPr>
        <w:t xml:space="preserve">This should be the Organisation’s registered office and </w:t>
      </w:r>
      <w:r>
        <w:rPr>
          <w:rFonts w:ascii="Arial" w:hAnsi="Arial" w:cs="Arial"/>
          <w:i/>
          <w:color w:val="FF0000"/>
          <w:sz w:val="24"/>
        </w:rPr>
        <w:tab/>
      </w:r>
      <w:r>
        <w:rPr>
          <w:rFonts w:ascii="Arial" w:hAnsi="Arial" w:cs="Arial"/>
          <w:i/>
          <w:color w:val="FF0000"/>
          <w:sz w:val="24"/>
        </w:rPr>
        <w:tab/>
      </w:r>
      <w:r>
        <w:rPr>
          <w:rFonts w:ascii="Arial" w:hAnsi="Arial" w:cs="Arial"/>
          <w:i/>
          <w:color w:val="FF0000"/>
          <w:sz w:val="24"/>
        </w:rPr>
        <w:tab/>
        <w:t>principle place of business</w:t>
      </w:r>
    </w:p>
    <w:p w14:paraId="487B99F7" w14:textId="77777777" w:rsidR="00080E9F" w:rsidRDefault="00080E9F" w:rsidP="00080E9F">
      <w:pPr>
        <w:rPr>
          <w:rFonts w:ascii="Arial" w:hAnsi="Arial" w:cs="Arial"/>
          <w:b/>
          <w:sz w:val="24"/>
        </w:rPr>
      </w:pPr>
    </w:p>
    <w:p w14:paraId="48CE70EC" w14:textId="77777777" w:rsidR="00080E9F" w:rsidRDefault="00080E9F" w:rsidP="00080E9F">
      <w:pPr>
        <w:rPr>
          <w:rFonts w:ascii="Arial" w:hAnsi="Arial" w:cs="Arial"/>
          <w:b/>
          <w:sz w:val="24"/>
        </w:rPr>
      </w:pPr>
      <w:r>
        <w:rPr>
          <w:rFonts w:ascii="Arial" w:hAnsi="Arial" w:cs="Arial"/>
          <w:b/>
          <w:sz w:val="24"/>
        </w:rPr>
        <w:t>Telephone Number:</w:t>
      </w:r>
    </w:p>
    <w:p w14:paraId="32CEDF8F" w14:textId="77777777" w:rsidR="00080E9F" w:rsidRDefault="00080E9F" w:rsidP="00080E9F">
      <w:pPr>
        <w:rPr>
          <w:rFonts w:ascii="Arial" w:hAnsi="Arial" w:cs="Arial"/>
          <w:b/>
          <w:sz w:val="24"/>
        </w:rPr>
      </w:pPr>
    </w:p>
    <w:p w14:paraId="456331E9" w14:textId="77777777" w:rsidR="00080E9F" w:rsidRDefault="00080E9F" w:rsidP="00080E9F">
      <w:pPr>
        <w:rPr>
          <w:rFonts w:ascii="Arial" w:hAnsi="Arial" w:cs="Arial"/>
          <w:b/>
          <w:sz w:val="24"/>
        </w:rPr>
      </w:pPr>
      <w:r>
        <w:rPr>
          <w:rFonts w:ascii="Arial" w:hAnsi="Arial" w:cs="Arial"/>
          <w:b/>
          <w:sz w:val="24"/>
        </w:rPr>
        <w:t>Facsimile Number:</w:t>
      </w:r>
    </w:p>
    <w:p w14:paraId="097EA3FF" w14:textId="77777777" w:rsidR="00080E9F" w:rsidRDefault="00080E9F" w:rsidP="00080E9F">
      <w:pPr>
        <w:rPr>
          <w:rFonts w:ascii="Arial" w:hAnsi="Arial" w:cs="Arial"/>
        </w:rPr>
      </w:pPr>
    </w:p>
    <w:p w14:paraId="5A6613C6" w14:textId="77777777" w:rsidR="00080E9F" w:rsidRDefault="00080E9F" w:rsidP="00080E9F">
      <w:pPr>
        <w:rPr>
          <w:rFonts w:ascii="Arial" w:hAnsi="Arial" w:cs="Arial"/>
        </w:rPr>
      </w:pPr>
      <w:r>
        <w:rPr>
          <w:rFonts w:ascii="Arial" w:hAnsi="Arial" w:cs="Arial"/>
          <w:b/>
          <w:sz w:val="24"/>
        </w:rPr>
        <w:t>Email Address:</w:t>
      </w:r>
    </w:p>
    <w:p w14:paraId="19117E3B" w14:textId="77777777" w:rsidR="00080E9F" w:rsidRDefault="00080E9F" w:rsidP="00080E9F">
      <w:pPr>
        <w:rPr>
          <w:rFonts w:ascii="Arial" w:hAnsi="Arial" w:cs="Arial"/>
        </w:rPr>
      </w:pPr>
    </w:p>
    <w:p w14:paraId="4F24551B" w14:textId="77777777" w:rsidR="00080E9F" w:rsidRDefault="00080E9F" w:rsidP="00080E9F">
      <w:pPr>
        <w:rPr>
          <w:rFonts w:ascii="Arial" w:hAnsi="Arial" w:cs="Arial"/>
          <w:b/>
          <w:bCs/>
          <w:i/>
          <w:iCs/>
          <w:color w:val="FF0000"/>
        </w:rPr>
      </w:pPr>
      <w:r>
        <w:rPr>
          <w:rFonts w:ascii="Arial" w:hAnsi="Arial" w:cs="Arial"/>
          <w:b/>
          <w:sz w:val="24"/>
        </w:rPr>
        <w:t xml:space="preserve">Document Ref Number:  </w:t>
      </w:r>
      <w:r>
        <w:rPr>
          <w:rFonts w:ascii="Arial" w:hAnsi="Arial" w:cs="Arial"/>
          <w:b/>
          <w:i/>
          <w:iCs/>
          <w:color w:val="FF0000"/>
          <w:sz w:val="24"/>
        </w:rPr>
        <w:tab/>
      </w:r>
      <w:r>
        <w:rPr>
          <w:rFonts w:ascii="Arial" w:hAnsi="Arial" w:cs="Arial"/>
          <w:i/>
          <w:color w:val="FF0000"/>
          <w:sz w:val="24"/>
        </w:rPr>
        <w:t>(Reference number to assist in correspondence)</w:t>
      </w:r>
      <w:r>
        <w:rPr>
          <w:rFonts w:ascii="Arial" w:hAnsi="Arial" w:cs="Arial"/>
          <w:b/>
          <w:bCs/>
          <w:i/>
          <w:iCs/>
          <w:color w:val="FF0000"/>
        </w:rPr>
        <w:t xml:space="preserve"> </w:t>
      </w:r>
    </w:p>
    <w:p w14:paraId="3FE1C513" w14:textId="77777777" w:rsidR="00080E9F" w:rsidRDefault="00080E9F" w:rsidP="00080E9F">
      <w:pPr>
        <w:rPr>
          <w:rFonts w:ascii="Arial" w:hAnsi="Arial" w:cs="Arial"/>
          <w:i/>
          <w:iCs/>
          <w:color w:val="FF0000"/>
        </w:rPr>
      </w:pPr>
    </w:p>
    <w:p w14:paraId="535242B1" w14:textId="77777777" w:rsidR="00080E9F" w:rsidRDefault="00080E9F" w:rsidP="00080E9F">
      <w:pPr>
        <w:ind w:left="720" w:hanging="720"/>
        <w:rPr>
          <w:rFonts w:ascii="Arial" w:hAnsi="Arial" w:cs="Arial"/>
          <w:bCs/>
          <w:i/>
          <w:color w:val="FF0000"/>
        </w:rPr>
      </w:pPr>
      <w:r>
        <w:rPr>
          <w:rFonts w:ascii="Arial" w:hAnsi="Arial" w:cs="Arial"/>
          <w:b/>
          <w:iCs/>
        </w:rPr>
        <w:t>NOTES</w:t>
      </w:r>
      <w:r>
        <w:rPr>
          <w:rFonts w:ascii="Arial" w:hAnsi="Arial" w:cs="Arial"/>
          <w:b/>
          <w:iCs/>
        </w:rPr>
        <w:tab/>
      </w:r>
      <w:r>
        <w:rPr>
          <w:rFonts w:ascii="Arial" w:hAnsi="Arial" w:cs="Arial"/>
          <w:bCs/>
          <w:i/>
          <w:color w:val="FF0000"/>
        </w:rPr>
        <w:t>(Not to be included in presented CAME)</w:t>
      </w:r>
    </w:p>
    <w:p w14:paraId="15D56382" w14:textId="77777777" w:rsidR="00080E9F" w:rsidRDefault="00080E9F" w:rsidP="00080E9F">
      <w:pPr>
        <w:ind w:left="720" w:hanging="720"/>
        <w:rPr>
          <w:rFonts w:ascii="Arial" w:hAnsi="Arial" w:cs="Arial"/>
          <w:b/>
          <w:iCs/>
        </w:rPr>
      </w:pPr>
    </w:p>
    <w:p w14:paraId="36573896" w14:textId="77777777"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1)</w:t>
      </w:r>
      <w:r w:rsidRPr="00C96068">
        <w:rPr>
          <w:rFonts w:ascii="Arial" w:hAnsi="Arial" w:cs="Arial"/>
          <w:b/>
          <w:i/>
          <w:iCs/>
          <w:color w:val="FF0000"/>
        </w:rPr>
        <w:tab/>
        <w:t xml:space="preserve">Applicable to Organisations wishing to be approved to manage the continuing airworthiness of aircraft </w:t>
      </w:r>
    </w:p>
    <w:p w14:paraId="4B229B79" w14:textId="77777777"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 xml:space="preserve"> </w:t>
      </w:r>
    </w:p>
    <w:p w14:paraId="09B347A7" w14:textId="77777777"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2)</w:t>
      </w:r>
      <w:r w:rsidRPr="00C96068">
        <w:rPr>
          <w:rFonts w:ascii="Arial" w:hAnsi="Arial" w:cs="Arial"/>
          <w:b/>
          <w:i/>
          <w:iCs/>
          <w:color w:val="FF0000"/>
        </w:rPr>
        <w:tab/>
        <w:t>This document is based upon the contents of Appendix V to AMC M.A.704.</w:t>
      </w:r>
      <w:r w:rsidR="00F4286D" w:rsidRPr="00C96068">
        <w:rPr>
          <w:rFonts w:ascii="Arial" w:hAnsi="Arial" w:cs="Arial"/>
          <w:b/>
          <w:i/>
          <w:iCs/>
          <w:color w:val="FF0000"/>
        </w:rPr>
        <w:t xml:space="preserve"> Users should check Appendix V to ensure the latest information is used. </w:t>
      </w:r>
    </w:p>
    <w:p w14:paraId="3DD08B37" w14:textId="77777777" w:rsidR="00080E9F" w:rsidRPr="00C96068" w:rsidRDefault="00080E9F" w:rsidP="00080E9F">
      <w:pPr>
        <w:ind w:left="720" w:hanging="720"/>
        <w:rPr>
          <w:rFonts w:ascii="Arial" w:hAnsi="Arial" w:cs="Arial"/>
          <w:b/>
          <w:i/>
          <w:iCs/>
          <w:color w:val="FF0000"/>
        </w:rPr>
      </w:pPr>
    </w:p>
    <w:p w14:paraId="047983A4" w14:textId="77777777"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3)</w:t>
      </w:r>
      <w:r w:rsidRPr="00C96068">
        <w:rPr>
          <w:rFonts w:ascii="Arial" w:hAnsi="Arial" w:cs="Arial"/>
          <w:b/>
          <w:i/>
          <w:iCs/>
          <w:color w:val="FF0000"/>
        </w:rPr>
        <w:tab/>
        <w:t xml:space="preserve">All material contained within this document is for guidance purposes only. </w:t>
      </w:r>
      <w:r w:rsidRPr="00C96068">
        <w:rPr>
          <w:rFonts w:ascii="Arial" w:hAnsi="Arial" w:cs="Arial"/>
          <w:b/>
          <w:i/>
          <w:iCs/>
          <w:color w:val="FF0000"/>
          <w:u w:val="single"/>
        </w:rPr>
        <w:t xml:space="preserve"> It is descriptive not prescriptive in content</w:t>
      </w:r>
      <w:r w:rsidRPr="00C96068">
        <w:rPr>
          <w:rFonts w:ascii="Arial" w:hAnsi="Arial" w:cs="Arial"/>
          <w:b/>
          <w:i/>
          <w:iCs/>
          <w:color w:val="FF0000"/>
        </w:rPr>
        <w:t>.  Organisations may choose which parts of the text they wish to adopt/adapt expanding the content where necessary to</w:t>
      </w:r>
      <w:r w:rsidRPr="00C96068">
        <w:rPr>
          <w:rFonts w:ascii="Arial" w:hAnsi="Arial" w:cs="Arial"/>
          <w:b/>
          <w:i/>
          <w:color w:val="FF0000"/>
        </w:rPr>
        <w:t xml:space="preserve"> </w:t>
      </w:r>
      <w:r w:rsidRPr="00C96068">
        <w:rPr>
          <w:rFonts w:ascii="Arial" w:hAnsi="Arial" w:cs="Arial"/>
          <w:b/>
          <w:i/>
          <w:iCs/>
          <w:color w:val="FF0000"/>
        </w:rPr>
        <w:t>reflect their processes.  All references in</w:t>
      </w:r>
      <w:r w:rsidRPr="00C96068">
        <w:rPr>
          <w:rFonts w:ascii="Arial" w:hAnsi="Arial" w:cs="Arial"/>
          <w:b/>
          <w:i/>
          <w:color w:val="FF0000"/>
        </w:rPr>
        <w:t xml:space="preserve"> </w:t>
      </w:r>
      <w:r w:rsidRPr="00C96068">
        <w:rPr>
          <w:rFonts w:ascii="Arial" w:hAnsi="Arial" w:cs="Arial"/>
          <w:i/>
          <w:color w:val="FF0000"/>
        </w:rPr>
        <w:t xml:space="preserve">italics </w:t>
      </w:r>
      <w:r w:rsidR="00123B0D" w:rsidRPr="00C96068">
        <w:rPr>
          <w:rFonts w:ascii="Arial" w:hAnsi="Arial" w:cs="Arial"/>
          <w:b/>
          <w:i/>
          <w:color w:val="FF0000"/>
        </w:rPr>
        <w:t xml:space="preserve">and red font </w:t>
      </w:r>
      <w:r w:rsidRPr="00C96068">
        <w:rPr>
          <w:rFonts w:ascii="Arial" w:hAnsi="Arial" w:cs="Arial"/>
          <w:b/>
          <w:i/>
          <w:iCs/>
          <w:color w:val="FF0000"/>
        </w:rPr>
        <w:t>are for editorial guidance to aid an organisation in drafting a CAME that would accurately reflect their situation.</w:t>
      </w:r>
    </w:p>
    <w:p w14:paraId="44BBE912" w14:textId="77777777" w:rsidR="00080E9F" w:rsidRPr="00C96068" w:rsidRDefault="00080E9F" w:rsidP="00080E9F">
      <w:pPr>
        <w:ind w:left="720" w:hanging="720"/>
        <w:rPr>
          <w:rFonts w:ascii="Arial" w:hAnsi="Arial" w:cs="Arial"/>
          <w:b/>
          <w:i/>
          <w:color w:val="FF0000"/>
        </w:rPr>
      </w:pPr>
    </w:p>
    <w:p w14:paraId="77E91DBE" w14:textId="77777777" w:rsidR="00080E9F" w:rsidRPr="00C96068" w:rsidRDefault="00080E9F" w:rsidP="00080E9F">
      <w:pPr>
        <w:numPr>
          <w:ilvl w:val="0"/>
          <w:numId w:val="1"/>
        </w:numPr>
        <w:overflowPunct w:val="0"/>
        <w:autoSpaceDE w:val="0"/>
        <w:autoSpaceDN w:val="0"/>
        <w:adjustRightInd w:val="0"/>
        <w:spacing w:line="240" w:lineRule="auto"/>
        <w:ind w:hanging="720"/>
        <w:jc w:val="both"/>
        <w:textAlignment w:val="baseline"/>
        <w:rPr>
          <w:rFonts w:ascii="Arial" w:hAnsi="Arial" w:cs="Arial"/>
          <w:b/>
          <w:i/>
          <w:iCs/>
          <w:color w:val="FF0000"/>
        </w:rPr>
      </w:pPr>
      <w:r w:rsidRPr="00C96068">
        <w:rPr>
          <w:rFonts w:ascii="Arial" w:hAnsi="Arial" w:cs="Arial"/>
          <w:b/>
          <w:i/>
          <w:iCs/>
          <w:color w:val="FF0000"/>
        </w:rPr>
        <w:t>After completing the draft CAME the organisation should correlate each section with the Compliance Check List* (CCL) provided as part of the application pack. Thus demonstrating to the Regional Office responsible that they have fully addressed all applicable paragraphs of Part M within the CAME. The completed CCL should then be appended to the CAME as Appendix 5.9.</w:t>
      </w:r>
    </w:p>
    <w:p w14:paraId="452709CB" w14:textId="77777777" w:rsidR="00080E9F" w:rsidRPr="00123B0D" w:rsidRDefault="00080E9F" w:rsidP="00080E9F">
      <w:pPr>
        <w:rPr>
          <w:rFonts w:ascii="Arial" w:hAnsi="Arial" w:cs="Arial"/>
          <w:b/>
          <w:iCs/>
          <w:color w:val="FF0000"/>
        </w:rPr>
      </w:pPr>
    </w:p>
    <w:p w14:paraId="05AF8FAF" w14:textId="77777777" w:rsidR="00363F03" w:rsidRPr="00C96068" w:rsidRDefault="00080E9F" w:rsidP="00363F03">
      <w:pPr>
        <w:pStyle w:val="Heading3"/>
        <w:ind w:left="0"/>
        <w:jc w:val="center"/>
        <w:rPr>
          <w:rFonts w:ascii="Arial" w:hAnsi="Arial" w:cs="Arial"/>
          <w:b/>
          <w:bCs/>
          <w:iCs w:val="0"/>
          <w:color w:val="FF0000"/>
        </w:rPr>
      </w:pPr>
      <w:r>
        <w:rPr>
          <w:rFonts w:ascii="Arial" w:eastAsia="CorpidOffice-Bold" w:hAnsi="Arial" w:cs="Arial"/>
          <w:b/>
          <w:bCs/>
          <w:sz w:val="32"/>
          <w:szCs w:val="32"/>
        </w:rPr>
        <w:br w:type="page"/>
      </w:r>
      <w:r w:rsidR="00363F03" w:rsidRPr="00C96068">
        <w:rPr>
          <w:rFonts w:ascii="Arial" w:hAnsi="Arial" w:cs="Arial"/>
          <w:b/>
          <w:bCs/>
          <w:iCs w:val="0"/>
          <w:color w:val="FF0000"/>
        </w:rPr>
        <w:lastRenderedPageBreak/>
        <w:t>SPECIMEN EXPOSITION</w:t>
      </w:r>
    </w:p>
    <w:p w14:paraId="3B27E55F" w14:textId="77777777" w:rsidR="00363F03" w:rsidRPr="00C96068" w:rsidRDefault="00363F03" w:rsidP="00363F03">
      <w:pPr>
        <w:pStyle w:val="Heading3"/>
        <w:ind w:left="0"/>
        <w:jc w:val="left"/>
        <w:rPr>
          <w:rFonts w:ascii="Arial" w:hAnsi="Arial" w:cs="Arial"/>
          <w:iCs w:val="0"/>
          <w:color w:val="FF0000"/>
        </w:rPr>
      </w:pPr>
    </w:p>
    <w:p w14:paraId="04973B37" w14:textId="77777777" w:rsidR="00363F03" w:rsidRPr="00C96068" w:rsidRDefault="00363F03" w:rsidP="00363F03">
      <w:pPr>
        <w:pStyle w:val="Heading3"/>
        <w:ind w:left="0"/>
        <w:rPr>
          <w:rFonts w:ascii="Arial" w:hAnsi="Arial" w:cs="Arial"/>
          <w:iCs w:val="0"/>
          <w:color w:val="FF0000"/>
        </w:rPr>
      </w:pPr>
    </w:p>
    <w:p w14:paraId="38C76E52" w14:textId="77777777" w:rsidR="00363F03" w:rsidRPr="00C96068" w:rsidRDefault="00363F03" w:rsidP="00363F03">
      <w:pPr>
        <w:pStyle w:val="Heading3"/>
        <w:ind w:left="0"/>
        <w:rPr>
          <w:rFonts w:ascii="Arial" w:hAnsi="Arial" w:cs="Arial"/>
          <w:iCs w:val="0"/>
          <w:color w:val="FF0000"/>
        </w:rPr>
      </w:pPr>
      <w:r w:rsidRPr="00C96068">
        <w:rPr>
          <w:rFonts w:ascii="Arial" w:hAnsi="Arial" w:cs="Arial"/>
          <w:iCs w:val="0"/>
          <w:color w:val="FF0000"/>
        </w:rPr>
        <w:t>This specimen Exposition has been prepared for the guidance of those wishing to obtain a Part M Subpart G approval.  The contents relate directly to the requirements of Part M and are based on the example of Exposition contents shown in Appendix V to AMC M.A.704.</w:t>
      </w:r>
    </w:p>
    <w:p w14:paraId="55E00240" w14:textId="77777777" w:rsidR="00363F03" w:rsidRPr="00C96068" w:rsidRDefault="00363F03" w:rsidP="00363F03">
      <w:pPr>
        <w:pStyle w:val="Heading3"/>
        <w:ind w:left="0"/>
        <w:rPr>
          <w:rFonts w:ascii="Arial" w:hAnsi="Arial" w:cs="Arial"/>
          <w:iCs w:val="0"/>
          <w:color w:val="FF0000"/>
        </w:rPr>
      </w:pPr>
    </w:p>
    <w:p w14:paraId="0DC32F83" w14:textId="77777777" w:rsidR="00363F03" w:rsidRPr="00C96068" w:rsidRDefault="00363F03" w:rsidP="00363F03">
      <w:pPr>
        <w:pStyle w:val="Heading3"/>
        <w:ind w:left="0"/>
        <w:rPr>
          <w:rFonts w:ascii="Arial" w:hAnsi="Arial" w:cs="Arial"/>
          <w:iCs w:val="0"/>
          <w:color w:val="FF0000"/>
        </w:rPr>
      </w:pPr>
      <w:r w:rsidRPr="00C96068">
        <w:rPr>
          <w:rFonts w:ascii="Arial" w:hAnsi="Arial" w:cs="Arial"/>
          <w:iCs w:val="0"/>
          <w:color w:val="FF0000"/>
        </w:rPr>
        <w:t>The text of this guide has been arranged so that each subject is dealt with insofar as AMC material defines it.  Notes and bracketed information are used to explain the recommended text and suggest ways in which the organisation might expand it to suit its own purposes.  It will be appreciated that no single specimen Exposition can meet the needs of all types and sizes of organisation or, indeed, reflect the different organisational structures and corporate policies, which emerge as companies develop.</w:t>
      </w:r>
    </w:p>
    <w:p w14:paraId="14027B66" w14:textId="77777777" w:rsidR="00363F03" w:rsidRPr="00C96068" w:rsidRDefault="00363F03" w:rsidP="00363F03">
      <w:pPr>
        <w:rPr>
          <w:rFonts w:ascii="Arial" w:hAnsi="Arial" w:cs="Arial"/>
          <w:i/>
          <w:color w:val="FF0000"/>
        </w:rPr>
      </w:pPr>
    </w:p>
    <w:p w14:paraId="3E44C47B" w14:textId="77777777" w:rsidR="00363F03" w:rsidRPr="00C96068" w:rsidRDefault="00363F03" w:rsidP="00C22442">
      <w:pPr>
        <w:autoSpaceDE w:val="0"/>
        <w:autoSpaceDN w:val="0"/>
        <w:adjustRightInd w:val="0"/>
        <w:spacing w:line="240" w:lineRule="auto"/>
        <w:rPr>
          <w:rFonts w:ascii="Arial" w:eastAsia="CorpidOffice-Bold" w:hAnsi="Arial" w:cs="Arial"/>
          <w:b/>
          <w:bCs/>
          <w:i/>
          <w:color w:val="FF0000"/>
          <w:sz w:val="32"/>
          <w:szCs w:val="32"/>
        </w:rPr>
      </w:pPr>
    </w:p>
    <w:p w14:paraId="6F328703" w14:textId="77777777" w:rsidR="00363F03" w:rsidRDefault="00363F03" w:rsidP="00C22442">
      <w:pPr>
        <w:autoSpaceDE w:val="0"/>
        <w:autoSpaceDN w:val="0"/>
        <w:adjustRightInd w:val="0"/>
        <w:spacing w:line="240" w:lineRule="auto"/>
        <w:rPr>
          <w:rFonts w:ascii="Arial" w:eastAsia="CorpidOffice-Bold" w:hAnsi="Arial" w:cs="Arial"/>
          <w:b/>
          <w:bCs/>
          <w:sz w:val="32"/>
          <w:szCs w:val="32"/>
        </w:rPr>
      </w:pPr>
      <w:r>
        <w:rPr>
          <w:rFonts w:ascii="Arial" w:eastAsia="CorpidOffice-Bold" w:hAnsi="Arial" w:cs="Arial"/>
          <w:b/>
          <w:bCs/>
          <w:sz w:val="32"/>
          <w:szCs w:val="32"/>
        </w:rPr>
        <w:br w:type="page"/>
      </w:r>
    </w:p>
    <w:p w14:paraId="00726040" w14:textId="77777777" w:rsidR="00C22442" w:rsidRPr="00515510" w:rsidRDefault="00C22442" w:rsidP="002E4D08">
      <w:pPr>
        <w:autoSpaceDE w:val="0"/>
        <w:autoSpaceDN w:val="0"/>
        <w:adjustRightInd w:val="0"/>
        <w:spacing w:line="240" w:lineRule="auto"/>
        <w:jc w:val="center"/>
        <w:rPr>
          <w:rFonts w:ascii="Arial" w:eastAsia="CorpidOffice-Bold" w:hAnsi="Arial" w:cs="Arial"/>
          <w:b/>
          <w:bCs/>
          <w:sz w:val="32"/>
          <w:szCs w:val="32"/>
        </w:rPr>
      </w:pPr>
      <w:r w:rsidRPr="00515510">
        <w:rPr>
          <w:rFonts w:ascii="Arial" w:eastAsia="CorpidOffice-Bold" w:hAnsi="Arial" w:cs="Arial"/>
          <w:b/>
          <w:bCs/>
          <w:sz w:val="32"/>
          <w:szCs w:val="32"/>
        </w:rPr>
        <w:t xml:space="preserve">Continuing </w:t>
      </w:r>
      <w:r w:rsidR="002A5FD7">
        <w:rPr>
          <w:rFonts w:ascii="Arial" w:eastAsia="CorpidOffice-Bold" w:hAnsi="Arial" w:cs="Arial"/>
          <w:b/>
          <w:bCs/>
          <w:sz w:val="32"/>
          <w:szCs w:val="32"/>
        </w:rPr>
        <w:t>A</w:t>
      </w:r>
      <w:r w:rsidRPr="00515510">
        <w:rPr>
          <w:rFonts w:ascii="Arial" w:eastAsia="CorpidOffice-Bold" w:hAnsi="Arial" w:cs="Arial"/>
          <w:b/>
          <w:bCs/>
          <w:sz w:val="32"/>
          <w:szCs w:val="32"/>
        </w:rPr>
        <w:t xml:space="preserve">irworthiness </w:t>
      </w:r>
      <w:r w:rsidR="002A5FD7">
        <w:rPr>
          <w:rFonts w:ascii="Arial" w:eastAsia="CorpidOffice-Bold" w:hAnsi="Arial" w:cs="Arial"/>
          <w:b/>
          <w:bCs/>
          <w:sz w:val="32"/>
          <w:szCs w:val="32"/>
        </w:rPr>
        <w:t>M</w:t>
      </w:r>
      <w:r w:rsidRPr="00515510">
        <w:rPr>
          <w:rFonts w:ascii="Arial" w:eastAsia="CorpidOffice-Bold" w:hAnsi="Arial" w:cs="Arial"/>
          <w:b/>
          <w:bCs/>
          <w:sz w:val="32"/>
          <w:szCs w:val="32"/>
        </w:rPr>
        <w:t xml:space="preserve">anagement </w:t>
      </w:r>
      <w:r w:rsidR="002A5FD7">
        <w:rPr>
          <w:rFonts w:ascii="Arial" w:eastAsia="CorpidOffice-Bold" w:hAnsi="Arial" w:cs="Arial"/>
          <w:b/>
          <w:bCs/>
          <w:sz w:val="32"/>
          <w:szCs w:val="32"/>
        </w:rPr>
        <w:t>E</w:t>
      </w:r>
      <w:r w:rsidRPr="00515510">
        <w:rPr>
          <w:rFonts w:ascii="Arial" w:eastAsia="CorpidOffice-Bold" w:hAnsi="Arial" w:cs="Arial"/>
          <w:b/>
          <w:bCs/>
          <w:sz w:val="32"/>
          <w:szCs w:val="32"/>
        </w:rPr>
        <w:t>xposition</w:t>
      </w:r>
    </w:p>
    <w:p w14:paraId="3EE328EE" w14:textId="77777777" w:rsidR="002E4D08" w:rsidRDefault="002E4D08" w:rsidP="00C22442">
      <w:pPr>
        <w:autoSpaceDE w:val="0"/>
        <w:autoSpaceDN w:val="0"/>
        <w:adjustRightInd w:val="0"/>
        <w:spacing w:line="240" w:lineRule="auto"/>
        <w:rPr>
          <w:rFonts w:ascii="Arial" w:eastAsia="CorpidOffice-Bold" w:hAnsi="Arial" w:cs="Arial"/>
          <w:b/>
          <w:bCs/>
          <w:sz w:val="32"/>
          <w:szCs w:val="32"/>
        </w:rPr>
      </w:pPr>
    </w:p>
    <w:p w14:paraId="2BA5F659" w14:textId="77777777" w:rsidR="00C22442" w:rsidRPr="002A5FD7" w:rsidRDefault="00C22442" w:rsidP="00C22442">
      <w:pPr>
        <w:autoSpaceDE w:val="0"/>
        <w:autoSpaceDN w:val="0"/>
        <w:adjustRightInd w:val="0"/>
        <w:spacing w:line="240" w:lineRule="auto"/>
        <w:rPr>
          <w:rFonts w:ascii="Arial" w:eastAsia="CorpidOffice-Bold" w:hAnsi="Arial" w:cs="Arial"/>
          <w:b/>
          <w:bCs/>
          <w:sz w:val="24"/>
          <w:szCs w:val="24"/>
        </w:rPr>
      </w:pPr>
      <w:r w:rsidRPr="002A5FD7">
        <w:rPr>
          <w:rFonts w:ascii="Arial" w:eastAsia="CorpidOffice-Bold" w:hAnsi="Arial" w:cs="Arial"/>
          <w:b/>
          <w:bCs/>
          <w:sz w:val="24"/>
          <w:szCs w:val="24"/>
        </w:rPr>
        <w:t>TABLE OF CONTENT</w:t>
      </w:r>
    </w:p>
    <w:p w14:paraId="18E88901" w14:textId="77777777" w:rsidR="002E4D08" w:rsidRDefault="002E4D08" w:rsidP="00C22442">
      <w:pPr>
        <w:autoSpaceDE w:val="0"/>
        <w:autoSpaceDN w:val="0"/>
        <w:adjustRightInd w:val="0"/>
        <w:spacing w:line="240" w:lineRule="auto"/>
        <w:rPr>
          <w:rFonts w:ascii="Arial" w:eastAsia="CorpidOffice-Bold" w:hAnsi="Arial" w:cs="Arial"/>
          <w:b/>
          <w:bCs/>
          <w:sz w:val="24"/>
          <w:szCs w:val="24"/>
        </w:rPr>
      </w:pPr>
    </w:p>
    <w:p w14:paraId="2BDCA895" w14:textId="77777777" w:rsidR="00363F03" w:rsidRPr="0055665D" w:rsidRDefault="00363F03" w:rsidP="00363F03">
      <w:pPr>
        <w:tabs>
          <w:tab w:val="left" w:pos="-720"/>
        </w:tabs>
        <w:suppressAutoHyphens/>
        <w:rPr>
          <w:rFonts w:ascii="Arial" w:hAnsi="Arial" w:cs="Arial"/>
          <w:spacing w:val="-2"/>
        </w:rPr>
      </w:pPr>
      <w:r w:rsidRPr="0055665D">
        <w:rPr>
          <w:rFonts w:ascii="Arial" w:hAnsi="Arial" w:cs="Arial"/>
          <w:b/>
          <w:spacing w:val="-2"/>
        </w:rPr>
        <w:t>INTRODUCTION</w:t>
      </w:r>
    </w:p>
    <w:p w14:paraId="4B3C1EF7" w14:textId="77777777" w:rsidR="00363F03" w:rsidRPr="0055665D" w:rsidRDefault="00363F03" w:rsidP="00363F03">
      <w:pPr>
        <w:tabs>
          <w:tab w:val="left" w:pos="-720"/>
          <w:tab w:val="left" w:pos="8100"/>
        </w:tabs>
        <w:suppressAutoHyphens/>
        <w:rPr>
          <w:rFonts w:ascii="Arial" w:hAnsi="Arial" w:cs="Arial"/>
          <w:spacing w:val="-2"/>
        </w:rPr>
      </w:pPr>
    </w:p>
    <w:p w14:paraId="5C7CC478" w14:textId="77777777" w:rsidR="00363F03" w:rsidRPr="002C0E91" w:rsidRDefault="00363F03" w:rsidP="0055665D">
      <w:pPr>
        <w:pStyle w:val="Foote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Frontispiece</w:t>
      </w:r>
    </w:p>
    <w:p w14:paraId="398A0829" w14:textId="77777777" w:rsidR="0055665D" w:rsidRPr="002C0E91" w:rsidRDefault="0055665D"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 xml:space="preserve">Table of </w:t>
      </w:r>
      <w:r w:rsidR="00363F03" w:rsidRPr="002C0E91">
        <w:rPr>
          <w:rFonts w:ascii="Arial" w:hAnsi="Arial" w:cs="Arial"/>
          <w:spacing w:val="-2"/>
          <w:sz w:val="24"/>
          <w:szCs w:val="24"/>
        </w:rPr>
        <w:t>Content</w:t>
      </w:r>
    </w:p>
    <w:p w14:paraId="7F67DB31" w14:textId="77777777"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List of Effective Pages</w:t>
      </w:r>
    </w:p>
    <w:p w14:paraId="4E50DFE2" w14:textId="77777777"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Amendment Record</w:t>
      </w:r>
    </w:p>
    <w:p w14:paraId="0FA9CF53" w14:textId="77777777"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Distribution List</w:t>
      </w:r>
    </w:p>
    <w:p w14:paraId="00835E0D" w14:textId="77777777"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Abbreviations Used</w:t>
      </w:r>
    </w:p>
    <w:p w14:paraId="4ABBC35B" w14:textId="77777777" w:rsidR="00363F03" w:rsidRDefault="00363F03" w:rsidP="00C22442">
      <w:pPr>
        <w:autoSpaceDE w:val="0"/>
        <w:autoSpaceDN w:val="0"/>
        <w:adjustRightInd w:val="0"/>
        <w:spacing w:line="240" w:lineRule="auto"/>
        <w:rPr>
          <w:rFonts w:ascii="Arial" w:eastAsia="CorpidOffice-Bold" w:hAnsi="Arial" w:cs="Arial"/>
          <w:b/>
          <w:bCs/>
          <w:sz w:val="24"/>
          <w:szCs w:val="24"/>
        </w:rPr>
      </w:pPr>
    </w:p>
    <w:p w14:paraId="20426177" w14:textId="77777777" w:rsidR="00363F03" w:rsidRDefault="00363F03" w:rsidP="00C22442">
      <w:pPr>
        <w:autoSpaceDE w:val="0"/>
        <w:autoSpaceDN w:val="0"/>
        <w:adjustRightInd w:val="0"/>
        <w:spacing w:line="240" w:lineRule="auto"/>
        <w:rPr>
          <w:rFonts w:ascii="Arial" w:eastAsia="CorpidOffice-Bold" w:hAnsi="Arial" w:cs="Arial"/>
          <w:b/>
          <w:bCs/>
          <w:sz w:val="24"/>
          <w:szCs w:val="24"/>
        </w:rPr>
      </w:pPr>
    </w:p>
    <w:p w14:paraId="2DA1C449" w14:textId="77777777" w:rsidR="00C22442" w:rsidRPr="002E4D08" w:rsidRDefault="00C22442" w:rsidP="00C22442">
      <w:pPr>
        <w:autoSpaceDE w:val="0"/>
        <w:autoSpaceDN w:val="0"/>
        <w:adjustRightInd w:val="0"/>
        <w:spacing w:line="240" w:lineRule="auto"/>
        <w:rPr>
          <w:rFonts w:ascii="Arial" w:eastAsia="CorpidOffice-Bold" w:hAnsi="Arial" w:cs="Arial"/>
          <w:b/>
          <w:bCs/>
          <w:sz w:val="24"/>
          <w:szCs w:val="24"/>
        </w:rPr>
      </w:pPr>
      <w:r w:rsidRPr="002E4D08">
        <w:rPr>
          <w:rFonts w:ascii="Arial" w:eastAsia="CorpidOffice-Bold" w:hAnsi="Arial" w:cs="Arial"/>
          <w:b/>
          <w:bCs/>
          <w:sz w:val="24"/>
          <w:szCs w:val="24"/>
        </w:rPr>
        <w:t>Part 0 General organisation</w:t>
      </w:r>
    </w:p>
    <w:p w14:paraId="31F3E4E2" w14:textId="77777777" w:rsidR="002E4D08" w:rsidRDefault="002E4D08" w:rsidP="00C22442">
      <w:pPr>
        <w:autoSpaceDE w:val="0"/>
        <w:autoSpaceDN w:val="0"/>
        <w:adjustRightInd w:val="0"/>
        <w:spacing w:line="240" w:lineRule="auto"/>
        <w:rPr>
          <w:rFonts w:ascii="Arial" w:eastAsia="CorpidOffice-Bold" w:hAnsi="Arial" w:cs="Arial"/>
          <w:sz w:val="24"/>
          <w:szCs w:val="24"/>
        </w:rPr>
      </w:pPr>
    </w:p>
    <w:p w14:paraId="74A08D10" w14:textId="77777777"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0.1 </w:t>
      </w:r>
      <w:r w:rsidR="001C594B" w:rsidRPr="002E4D08">
        <w:rPr>
          <w:rFonts w:ascii="Arial" w:eastAsia="CorpidOffice-Bold" w:hAnsi="Arial" w:cs="Arial"/>
          <w:sz w:val="24"/>
          <w:szCs w:val="24"/>
        </w:rPr>
        <w:tab/>
      </w:r>
      <w:r w:rsidRPr="002E4D08">
        <w:rPr>
          <w:rFonts w:ascii="Arial" w:eastAsia="CorpidOffice-Bold" w:hAnsi="Arial" w:cs="Arial"/>
          <w:sz w:val="24"/>
          <w:szCs w:val="24"/>
        </w:rPr>
        <w:t>Corporate commitment by the accountable manager.</w:t>
      </w:r>
    </w:p>
    <w:p w14:paraId="4E508C48" w14:textId="77777777"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0.2 </w:t>
      </w:r>
      <w:r w:rsidR="001C594B" w:rsidRPr="002E4D08">
        <w:rPr>
          <w:rFonts w:ascii="Arial" w:eastAsia="CorpidOffice-Bold" w:hAnsi="Arial" w:cs="Arial"/>
          <w:sz w:val="24"/>
          <w:szCs w:val="24"/>
        </w:rPr>
        <w:tab/>
      </w:r>
      <w:r w:rsidRPr="002E4D08">
        <w:rPr>
          <w:rFonts w:ascii="Arial" w:eastAsia="CorpidOffice-Bold" w:hAnsi="Arial" w:cs="Arial"/>
          <w:sz w:val="24"/>
          <w:szCs w:val="24"/>
        </w:rPr>
        <w:t>General information.</w:t>
      </w:r>
    </w:p>
    <w:p w14:paraId="03228E89" w14:textId="77777777"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0.3 </w:t>
      </w:r>
      <w:r w:rsidR="001C594B" w:rsidRPr="002E4D08">
        <w:rPr>
          <w:rFonts w:ascii="Arial" w:eastAsia="CorpidOffice-Bold" w:hAnsi="Arial" w:cs="Arial"/>
          <w:sz w:val="24"/>
          <w:szCs w:val="24"/>
        </w:rPr>
        <w:tab/>
      </w:r>
      <w:r w:rsidRPr="002E4D08">
        <w:rPr>
          <w:rFonts w:ascii="Arial" w:eastAsia="CorpidOffice-Bold" w:hAnsi="Arial" w:cs="Arial"/>
          <w:sz w:val="24"/>
          <w:szCs w:val="24"/>
        </w:rPr>
        <w:t>Management personnel.</w:t>
      </w:r>
    </w:p>
    <w:p w14:paraId="5FC2D238" w14:textId="77777777"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0.4 </w:t>
      </w:r>
      <w:r w:rsidR="001C594B" w:rsidRPr="002E4D08">
        <w:rPr>
          <w:rFonts w:ascii="Arial" w:eastAsia="CorpidOffice-Bold" w:hAnsi="Arial" w:cs="Arial"/>
          <w:sz w:val="24"/>
          <w:szCs w:val="24"/>
        </w:rPr>
        <w:tab/>
      </w:r>
      <w:r w:rsidRPr="002E4D08">
        <w:rPr>
          <w:rFonts w:ascii="Arial" w:eastAsia="CorpidOffice-Bold" w:hAnsi="Arial" w:cs="Arial"/>
          <w:sz w:val="24"/>
          <w:szCs w:val="24"/>
        </w:rPr>
        <w:t>Management organisation chart.</w:t>
      </w:r>
    </w:p>
    <w:p w14:paraId="50078DE1" w14:textId="77777777" w:rsidR="00C22442" w:rsidRPr="002E4D08"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2E4D08">
        <w:rPr>
          <w:rFonts w:ascii="Arial" w:eastAsia="CorpidOffice-Bold" w:hAnsi="Arial" w:cs="Arial"/>
          <w:sz w:val="24"/>
          <w:szCs w:val="24"/>
        </w:rPr>
        <w:t xml:space="preserve">0.5 </w:t>
      </w:r>
      <w:r w:rsidR="001C594B" w:rsidRPr="002E4D08">
        <w:rPr>
          <w:rFonts w:ascii="Arial" w:eastAsia="CorpidOffice-Bold" w:hAnsi="Arial" w:cs="Arial"/>
          <w:sz w:val="24"/>
          <w:szCs w:val="24"/>
        </w:rPr>
        <w:tab/>
      </w:r>
      <w:r w:rsidR="00B221D5">
        <w:rPr>
          <w:rFonts w:ascii="Arial" w:eastAsia="CorpidOffice-Bold" w:hAnsi="Arial" w:cs="Arial"/>
          <w:sz w:val="24"/>
          <w:szCs w:val="24"/>
        </w:rPr>
        <w:t>P</w:t>
      </w:r>
      <w:r w:rsidRPr="002E4D08">
        <w:rPr>
          <w:rFonts w:ascii="Arial" w:eastAsia="CorpidOffice-Bold" w:hAnsi="Arial" w:cs="Arial"/>
          <w:sz w:val="24"/>
          <w:szCs w:val="24"/>
        </w:rPr>
        <w:t xml:space="preserve">rocedure to </w:t>
      </w:r>
      <w:r w:rsidR="00B221D5">
        <w:rPr>
          <w:rFonts w:ascii="Arial" w:eastAsia="CorpidOffice-Bold" w:hAnsi="Arial" w:cs="Arial"/>
          <w:sz w:val="24"/>
          <w:szCs w:val="24"/>
        </w:rPr>
        <w:t xml:space="preserve">notify </w:t>
      </w:r>
      <w:r w:rsidRPr="002E4D08">
        <w:rPr>
          <w:rFonts w:ascii="Arial" w:eastAsia="CorpidOffice-Bold" w:hAnsi="Arial" w:cs="Arial"/>
          <w:sz w:val="24"/>
          <w:szCs w:val="24"/>
        </w:rPr>
        <w:t xml:space="preserve">the competent authority </w:t>
      </w:r>
      <w:r w:rsidR="00B221D5">
        <w:rPr>
          <w:rFonts w:ascii="Arial" w:eastAsia="CorpidOffice-Bold" w:hAnsi="Arial" w:cs="Arial"/>
          <w:sz w:val="24"/>
          <w:szCs w:val="24"/>
        </w:rPr>
        <w:t xml:space="preserve">of </w:t>
      </w:r>
      <w:r w:rsidRPr="002E4D08">
        <w:rPr>
          <w:rFonts w:ascii="Arial" w:eastAsia="CorpidOffice-Bold" w:hAnsi="Arial" w:cs="Arial"/>
          <w:sz w:val="24"/>
          <w:szCs w:val="24"/>
        </w:rPr>
        <w:t>changes to the</w:t>
      </w:r>
      <w:r w:rsidR="001C594B" w:rsidRPr="002E4D08">
        <w:rPr>
          <w:rFonts w:ascii="Arial" w:eastAsia="CorpidOffice-Bold" w:hAnsi="Arial" w:cs="Arial"/>
          <w:sz w:val="24"/>
          <w:szCs w:val="24"/>
        </w:rPr>
        <w:t xml:space="preserve"> </w:t>
      </w:r>
      <w:r w:rsidRPr="002E4D08">
        <w:rPr>
          <w:rFonts w:ascii="Arial" w:eastAsia="CorpidOffice-Bold" w:hAnsi="Arial" w:cs="Arial"/>
          <w:sz w:val="24"/>
          <w:szCs w:val="24"/>
        </w:rPr>
        <w:t>organisation’s activities / approval / location / personnel.</w:t>
      </w:r>
    </w:p>
    <w:p w14:paraId="4CDAD1EB" w14:textId="77777777"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0.6 </w:t>
      </w:r>
      <w:r w:rsidR="001C594B" w:rsidRPr="002E4D08">
        <w:rPr>
          <w:rFonts w:ascii="Arial" w:eastAsia="CorpidOffice-Bold" w:hAnsi="Arial" w:cs="Arial"/>
          <w:sz w:val="24"/>
          <w:szCs w:val="24"/>
        </w:rPr>
        <w:tab/>
      </w:r>
      <w:r w:rsidRPr="002E4D08">
        <w:rPr>
          <w:rFonts w:ascii="Arial" w:eastAsia="CorpidOffice-Bold" w:hAnsi="Arial" w:cs="Arial"/>
          <w:sz w:val="24"/>
          <w:szCs w:val="24"/>
        </w:rPr>
        <w:t>Exposition amendment procedures.</w:t>
      </w:r>
    </w:p>
    <w:p w14:paraId="01B414C5" w14:textId="77777777" w:rsidR="002E4D08" w:rsidRDefault="002E4D08" w:rsidP="00C22442">
      <w:pPr>
        <w:autoSpaceDE w:val="0"/>
        <w:autoSpaceDN w:val="0"/>
        <w:adjustRightInd w:val="0"/>
        <w:spacing w:line="240" w:lineRule="auto"/>
        <w:rPr>
          <w:rFonts w:ascii="Arial" w:eastAsia="CorpidOffice-Bold" w:hAnsi="Arial" w:cs="Arial"/>
          <w:b/>
          <w:bCs/>
          <w:sz w:val="24"/>
          <w:szCs w:val="24"/>
        </w:rPr>
      </w:pPr>
    </w:p>
    <w:p w14:paraId="748D685C" w14:textId="77777777" w:rsidR="00C22442" w:rsidRPr="001C594B" w:rsidRDefault="00C22442" w:rsidP="00C22442">
      <w:pPr>
        <w:autoSpaceDE w:val="0"/>
        <w:autoSpaceDN w:val="0"/>
        <w:adjustRightInd w:val="0"/>
        <w:spacing w:line="240" w:lineRule="auto"/>
        <w:rPr>
          <w:rFonts w:ascii="Arial" w:eastAsia="CorpidOffice-Bold" w:hAnsi="Arial" w:cs="Arial"/>
          <w:b/>
          <w:bCs/>
          <w:sz w:val="24"/>
          <w:szCs w:val="24"/>
        </w:rPr>
      </w:pPr>
      <w:r w:rsidRPr="001C594B">
        <w:rPr>
          <w:rFonts w:ascii="Arial" w:eastAsia="CorpidOffice-Bold" w:hAnsi="Arial" w:cs="Arial"/>
          <w:b/>
          <w:bCs/>
          <w:sz w:val="24"/>
          <w:szCs w:val="24"/>
        </w:rPr>
        <w:t>Part 1 Continuing airworthiness management procedures</w:t>
      </w:r>
    </w:p>
    <w:p w14:paraId="6FE9845D" w14:textId="77777777" w:rsidR="002E4D08" w:rsidRDefault="002E4D08" w:rsidP="001C594B">
      <w:pPr>
        <w:autoSpaceDE w:val="0"/>
        <w:autoSpaceDN w:val="0"/>
        <w:adjustRightInd w:val="0"/>
        <w:spacing w:line="240" w:lineRule="auto"/>
        <w:ind w:left="709" w:hanging="709"/>
        <w:rPr>
          <w:rFonts w:ascii="Arial" w:eastAsia="CorpidOffice-Bold" w:hAnsi="Arial" w:cs="Arial"/>
          <w:sz w:val="24"/>
          <w:szCs w:val="24"/>
        </w:rPr>
      </w:pPr>
    </w:p>
    <w:p w14:paraId="6C87C6C3"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 </w:t>
      </w:r>
      <w:r w:rsidR="001C594B">
        <w:rPr>
          <w:rFonts w:ascii="Arial" w:eastAsia="CorpidOffice-Bold" w:hAnsi="Arial" w:cs="Arial"/>
          <w:sz w:val="24"/>
          <w:szCs w:val="24"/>
        </w:rPr>
        <w:tab/>
      </w:r>
      <w:r w:rsidRPr="001C594B">
        <w:rPr>
          <w:rFonts w:ascii="Arial" w:eastAsia="CorpidOffice-Bold" w:hAnsi="Arial" w:cs="Arial"/>
          <w:sz w:val="24"/>
          <w:szCs w:val="24"/>
        </w:rPr>
        <w:t>Aircraft technical log utilisation and MEL application.</w:t>
      </w:r>
    </w:p>
    <w:p w14:paraId="2FE12518" w14:textId="77777777" w:rsidR="00C22442" w:rsidRPr="001C594B" w:rsidRDefault="00C22442" w:rsidP="002A5FD7">
      <w:pPr>
        <w:autoSpaceDE w:val="0"/>
        <w:autoSpaceDN w:val="0"/>
        <w:adjustRightInd w:val="0"/>
        <w:spacing w:line="240" w:lineRule="auto"/>
        <w:ind w:left="1418"/>
        <w:rPr>
          <w:rFonts w:ascii="Arial" w:eastAsia="CorpidOffice-Bold" w:hAnsi="Arial" w:cs="Arial"/>
          <w:sz w:val="24"/>
          <w:szCs w:val="24"/>
        </w:rPr>
      </w:pPr>
      <w:r w:rsidRPr="001C594B">
        <w:rPr>
          <w:rFonts w:ascii="Arial" w:eastAsia="CorpidOffice-Bold" w:hAnsi="Arial" w:cs="Arial"/>
          <w:sz w:val="24"/>
          <w:szCs w:val="24"/>
        </w:rPr>
        <w:t>Aircraft continuing airworthiness record system utilisation.</w:t>
      </w:r>
    </w:p>
    <w:p w14:paraId="6B58E61A"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1.2 </w:t>
      </w:r>
      <w:r w:rsidR="001C594B">
        <w:rPr>
          <w:rFonts w:ascii="Arial" w:eastAsia="CorpidOffice-Bold" w:hAnsi="Arial" w:cs="Arial"/>
          <w:sz w:val="24"/>
          <w:szCs w:val="24"/>
        </w:rPr>
        <w:tab/>
      </w:r>
      <w:r w:rsidRPr="001C594B">
        <w:rPr>
          <w:rFonts w:ascii="Arial" w:eastAsia="CorpidOffice-Bold" w:hAnsi="Arial" w:cs="Arial"/>
          <w:sz w:val="24"/>
          <w:szCs w:val="24"/>
        </w:rPr>
        <w:t>Aircraft maintenance programmes – development amendment and</w:t>
      </w:r>
      <w:r w:rsidR="001C594B">
        <w:rPr>
          <w:rFonts w:ascii="Arial" w:eastAsia="CorpidOffice-Bold" w:hAnsi="Arial" w:cs="Arial"/>
          <w:sz w:val="24"/>
          <w:szCs w:val="24"/>
        </w:rPr>
        <w:t xml:space="preserve"> </w:t>
      </w:r>
      <w:r w:rsidRPr="001C594B">
        <w:rPr>
          <w:rFonts w:ascii="Arial" w:eastAsia="CorpidOffice-Bold" w:hAnsi="Arial" w:cs="Arial"/>
          <w:sz w:val="24"/>
          <w:szCs w:val="24"/>
        </w:rPr>
        <w:t>approval.</w:t>
      </w:r>
    </w:p>
    <w:p w14:paraId="4C807239"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1.3 </w:t>
      </w:r>
      <w:r w:rsidR="001C594B">
        <w:rPr>
          <w:rFonts w:ascii="Arial" w:eastAsia="CorpidOffice-Bold" w:hAnsi="Arial" w:cs="Arial"/>
          <w:sz w:val="24"/>
          <w:szCs w:val="24"/>
        </w:rPr>
        <w:tab/>
      </w:r>
      <w:r w:rsidRPr="001C594B">
        <w:rPr>
          <w:rFonts w:ascii="Arial" w:eastAsia="CorpidOffice-Bold" w:hAnsi="Arial" w:cs="Arial"/>
          <w:sz w:val="24"/>
          <w:szCs w:val="24"/>
        </w:rPr>
        <w:t>Time and continuing airworthiness records, responsibilities, retention,</w:t>
      </w:r>
      <w:r w:rsidR="001C594B">
        <w:rPr>
          <w:rFonts w:ascii="Arial" w:eastAsia="CorpidOffice-Bold" w:hAnsi="Arial" w:cs="Arial"/>
          <w:sz w:val="24"/>
          <w:szCs w:val="24"/>
        </w:rPr>
        <w:t xml:space="preserve"> </w:t>
      </w:r>
      <w:r w:rsidRPr="001C594B">
        <w:rPr>
          <w:rFonts w:ascii="Arial" w:eastAsia="CorpidOffice-Bold" w:hAnsi="Arial" w:cs="Arial"/>
          <w:sz w:val="24"/>
          <w:szCs w:val="24"/>
        </w:rPr>
        <w:t>access.</w:t>
      </w:r>
    </w:p>
    <w:p w14:paraId="76AADB6E"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1.4 </w:t>
      </w:r>
      <w:r w:rsidR="001C594B">
        <w:rPr>
          <w:rFonts w:ascii="Arial" w:eastAsia="CorpidOffice-Bold" w:hAnsi="Arial" w:cs="Arial"/>
          <w:sz w:val="24"/>
          <w:szCs w:val="24"/>
        </w:rPr>
        <w:tab/>
      </w:r>
      <w:r w:rsidRPr="001C594B">
        <w:rPr>
          <w:rFonts w:ascii="Arial" w:eastAsia="CorpidOffice-Bold" w:hAnsi="Arial" w:cs="Arial"/>
          <w:sz w:val="24"/>
          <w:szCs w:val="24"/>
        </w:rPr>
        <w:t>Accomplishment and control of airworthiness directives.</w:t>
      </w:r>
    </w:p>
    <w:p w14:paraId="13B10C4A"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1.5 </w:t>
      </w:r>
      <w:r w:rsidR="001C594B">
        <w:rPr>
          <w:rFonts w:ascii="Arial" w:eastAsia="CorpidOffice-Bold" w:hAnsi="Arial" w:cs="Arial"/>
          <w:sz w:val="24"/>
          <w:szCs w:val="24"/>
        </w:rPr>
        <w:tab/>
      </w:r>
      <w:r w:rsidRPr="001C594B">
        <w:rPr>
          <w:rFonts w:ascii="Arial" w:eastAsia="CorpidOffice-Bold" w:hAnsi="Arial" w:cs="Arial"/>
          <w:sz w:val="24"/>
          <w:szCs w:val="24"/>
        </w:rPr>
        <w:t>Analysis of the effectiveness of the maintenance programme(s).</w:t>
      </w:r>
    </w:p>
    <w:p w14:paraId="0A313A25"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1.6 </w:t>
      </w:r>
      <w:r w:rsidR="001C594B">
        <w:rPr>
          <w:rFonts w:ascii="Arial" w:eastAsia="CorpidOffice-Bold" w:hAnsi="Arial" w:cs="Arial"/>
          <w:sz w:val="24"/>
          <w:szCs w:val="24"/>
        </w:rPr>
        <w:tab/>
      </w:r>
      <w:r w:rsidRPr="001C594B">
        <w:rPr>
          <w:rFonts w:ascii="Arial" w:eastAsia="CorpidOffice-Bold" w:hAnsi="Arial" w:cs="Arial"/>
          <w:sz w:val="24"/>
          <w:szCs w:val="24"/>
        </w:rPr>
        <w:t>Non mandatory modification embodiment policy.</w:t>
      </w:r>
    </w:p>
    <w:p w14:paraId="1D9046F4"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1.7 </w:t>
      </w:r>
      <w:r w:rsidR="001C594B">
        <w:rPr>
          <w:rFonts w:ascii="Arial" w:eastAsia="CorpidOffice-Bold" w:hAnsi="Arial" w:cs="Arial"/>
          <w:sz w:val="24"/>
          <w:szCs w:val="24"/>
        </w:rPr>
        <w:tab/>
      </w:r>
      <w:r w:rsidRPr="001C594B">
        <w:rPr>
          <w:rFonts w:ascii="Arial" w:eastAsia="CorpidOffice-Bold" w:hAnsi="Arial" w:cs="Arial"/>
          <w:sz w:val="24"/>
          <w:szCs w:val="24"/>
        </w:rPr>
        <w:t>Major modification standards.</w:t>
      </w:r>
    </w:p>
    <w:p w14:paraId="42FECA3E"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1.8 </w:t>
      </w:r>
      <w:r w:rsidR="001C594B">
        <w:rPr>
          <w:rFonts w:ascii="Arial" w:eastAsia="CorpidOffice-Bold" w:hAnsi="Arial" w:cs="Arial"/>
          <w:sz w:val="24"/>
          <w:szCs w:val="24"/>
        </w:rPr>
        <w:tab/>
      </w:r>
      <w:r w:rsidRPr="001C594B">
        <w:rPr>
          <w:rFonts w:ascii="Arial" w:eastAsia="CorpidOffice-Bold" w:hAnsi="Arial" w:cs="Arial"/>
          <w:sz w:val="24"/>
          <w:szCs w:val="24"/>
        </w:rPr>
        <w:t>Defect reports.</w:t>
      </w:r>
    </w:p>
    <w:p w14:paraId="43A190ED"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1.9 </w:t>
      </w:r>
      <w:r w:rsidR="001C594B">
        <w:rPr>
          <w:rFonts w:ascii="Arial" w:eastAsia="CorpidOffice-Bold" w:hAnsi="Arial" w:cs="Arial"/>
          <w:sz w:val="24"/>
          <w:szCs w:val="24"/>
        </w:rPr>
        <w:tab/>
      </w:r>
      <w:r w:rsidRPr="001C594B">
        <w:rPr>
          <w:rFonts w:ascii="Arial" w:eastAsia="CorpidOffice-Bold" w:hAnsi="Arial" w:cs="Arial"/>
          <w:sz w:val="24"/>
          <w:szCs w:val="24"/>
        </w:rPr>
        <w:t>Engineering activity.</w:t>
      </w:r>
    </w:p>
    <w:p w14:paraId="2841BD39"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1.10 </w:t>
      </w:r>
      <w:r w:rsidR="001C594B">
        <w:rPr>
          <w:rFonts w:ascii="Arial" w:eastAsia="CorpidOffice-Bold" w:hAnsi="Arial" w:cs="Arial"/>
          <w:sz w:val="24"/>
          <w:szCs w:val="24"/>
        </w:rPr>
        <w:tab/>
      </w:r>
      <w:r w:rsidRPr="001C594B">
        <w:rPr>
          <w:rFonts w:ascii="Arial" w:eastAsia="CorpidOffice-Bold" w:hAnsi="Arial" w:cs="Arial"/>
          <w:sz w:val="24"/>
          <w:szCs w:val="24"/>
        </w:rPr>
        <w:t>Reliability programmes.</w:t>
      </w:r>
    </w:p>
    <w:p w14:paraId="7D050779"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1.11 </w:t>
      </w:r>
      <w:r w:rsidR="001C594B">
        <w:rPr>
          <w:rFonts w:ascii="Arial" w:eastAsia="CorpidOffice-Bold" w:hAnsi="Arial" w:cs="Arial"/>
          <w:sz w:val="24"/>
          <w:szCs w:val="24"/>
        </w:rPr>
        <w:tab/>
      </w:r>
      <w:r w:rsidRPr="001C594B">
        <w:rPr>
          <w:rFonts w:ascii="Arial" w:eastAsia="CorpidOffice-Bold" w:hAnsi="Arial" w:cs="Arial"/>
          <w:sz w:val="24"/>
          <w:szCs w:val="24"/>
        </w:rPr>
        <w:t>Pre-flight inspections.</w:t>
      </w:r>
    </w:p>
    <w:p w14:paraId="44FCB002"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1.12 </w:t>
      </w:r>
      <w:r w:rsidR="001C594B">
        <w:rPr>
          <w:rFonts w:ascii="Arial" w:eastAsia="CorpidOffice-Bold" w:hAnsi="Arial" w:cs="Arial"/>
          <w:sz w:val="24"/>
          <w:szCs w:val="24"/>
        </w:rPr>
        <w:tab/>
      </w:r>
      <w:r w:rsidRPr="001C594B">
        <w:rPr>
          <w:rFonts w:ascii="Arial" w:eastAsia="CorpidOffice-Bold" w:hAnsi="Arial" w:cs="Arial"/>
          <w:sz w:val="24"/>
          <w:szCs w:val="24"/>
        </w:rPr>
        <w:t>Aircraft weighing.</w:t>
      </w:r>
    </w:p>
    <w:p w14:paraId="2CF90ABA"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1.13 </w:t>
      </w:r>
      <w:r w:rsidR="001C594B">
        <w:rPr>
          <w:rFonts w:ascii="Arial" w:eastAsia="CorpidOffice-Bold" w:hAnsi="Arial" w:cs="Arial"/>
          <w:sz w:val="24"/>
          <w:szCs w:val="24"/>
        </w:rPr>
        <w:tab/>
      </w:r>
      <w:r w:rsidRPr="001C594B">
        <w:rPr>
          <w:rFonts w:ascii="Arial" w:eastAsia="CorpidOffice-Bold" w:hAnsi="Arial" w:cs="Arial"/>
          <w:sz w:val="24"/>
          <w:szCs w:val="24"/>
        </w:rPr>
        <w:t>Check flight procedures.</w:t>
      </w:r>
    </w:p>
    <w:p w14:paraId="691D5EC7" w14:textId="77777777" w:rsidR="002E4D08" w:rsidRDefault="002E4D08" w:rsidP="00C22442">
      <w:pPr>
        <w:autoSpaceDE w:val="0"/>
        <w:autoSpaceDN w:val="0"/>
        <w:adjustRightInd w:val="0"/>
        <w:spacing w:line="240" w:lineRule="auto"/>
        <w:rPr>
          <w:rFonts w:ascii="Arial" w:eastAsia="CorpidOffice-Bold" w:hAnsi="Arial" w:cs="Arial"/>
          <w:b/>
          <w:bCs/>
          <w:sz w:val="24"/>
          <w:szCs w:val="24"/>
        </w:rPr>
      </w:pPr>
    </w:p>
    <w:p w14:paraId="26C9F700" w14:textId="77777777" w:rsidR="00C22442" w:rsidRPr="001C594B" w:rsidRDefault="00C22442" w:rsidP="00C22442">
      <w:pPr>
        <w:autoSpaceDE w:val="0"/>
        <w:autoSpaceDN w:val="0"/>
        <w:adjustRightInd w:val="0"/>
        <w:spacing w:line="240" w:lineRule="auto"/>
        <w:rPr>
          <w:rFonts w:ascii="Arial" w:eastAsia="CorpidOffice-Bold" w:hAnsi="Arial" w:cs="Arial"/>
          <w:b/>
          <w:bCs/>
          <w:sz w:val="24"/>
          <w:szCs w:val="24"/>
        </w:rPr>
      </w:pPr>
      <w:r w:rsidRPr="001C594B">
        <w:rPr>
          <w:rFonts w:ascii="Arial" w:eastAsia="CorpidOffice-Bold" w:hAnsi="Arial" w:cs="Arial"/>
          <w:b/>
          <w:bCs/>
          <w:sz w:val="24"/>
          <w:szCs w:val="24"/>
        </w:rPr>
        <w:t>Part 2 Quality system</w:t>
      </w:r>
    </w:p>
    <w:p w14:paraId="2D157466" w14:textId="77777777" w:rsidR="002E4D08" w:rsidRDefault="002E4D08" w:rsidP="00C22442">
      <w:pPr>
        <w:autoSpaceDE w:val="0"/>
        <w:autoSpaceDN w:val="0"/>
        <w:adjustRightInd w:val="0"/>
        <w:spacing w:line="240" w:lineRule="auto"/>
        <w:rPr>
          <w:rFonts w:ascii="Arial" w:eastAsia="CorpidOffice-Bold" w:hAnsi="Arial" w:cs="Arial"/>
          <w:sz w:val="24"/>
          <w:szCs w:val="24"/>
        </w:rPr>
      </w:pPr>
    </w:p>
    <w:p w14:paraId="2B1F25C7"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2.1 </w:t>
      </w:r>
      <w:r w:rsidR="001C594B">
        <w:rPr>
          <w:rFonts w:ascii="Arial" w:eastAsia="CorpidOffice-Bold" w:hAnsi="Arial" w:cs="Arial"/>
          <w:sz w:val="24"/>
          <w:szCs w:val="24"/>
        </w:rPr>
        <w:tab/>
      </w:r>
      <w:r w:rsidRPr="001C594B">
        <w:rPr>
          <w:rFonts w:ascii="Arial" w:eastAsia="CorpidOffice-Bold" w:hAnsi="Arial" w:cs="Arial"/>
          <w:sz w:val="24"/>
          <w:szCs w:val="24"/>
        </w:rPr>
        <w:t>Continuing airworthiness quality policy, plan and audits procedure.</w:t>
      </w:r>
    </w:p>
    <w:p w14:paraId="64F90A06"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2.2 </w:t>
      </w:r>
      <w:r w:rsidR="001C594B">
        <w:rPr>
          <w:rFonts w:ascii="Arial" w:eastAsia="CorpidOffice-Bold" w:hAnsi="Arial" w:cs="Arial"/>
          <w:sz w:val="24"/>
          <w:szCs w:val="24"/>
        </w:rPr>
        <w:tab/>
      </w:r>
      <w:r w:rsidRPr="001C594B">
        <w:rPr>
          <w:rFonts w:ascii="Arial" w:eastAsia="CorpidOffice-Bold" w:hAnsi="Arial" w:cs="Arial"/>
          <w:sz w:val="24"/>
          <w:szCs w:val="24"/>
        </w:rPr>
        <w:t>Monitoring of continuing airworthiness management activities.</w:t>
      </w:r>
    </w:p>
    <w:p w14:paraId="41027400"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lastRenderedPageBreak/>
        <w:t xml:space="preserve">2.3 </w:t>
      </w:r>
      <w:r w:rsidR="001C594B">
        <w:rPr>
          <w:rFonts w:ascii="Arial" w:eastAsia="CorpidOffice-Bold" w:hAnsi="Arial" w:cs="Arial"/>
          <w:sz w:val="24"/>
          <w:szCs w:val="24"/>
        </w:rPr>
        <w:tab/>
      </w:r>
      <w:r w:rsidRPr="001C594B">
        <w:rPr>
          <w:rFonts w:ascii="Arial" w:eastAsia="CorpidOffice-Bold" w:hAnsi="Arial" w:cs="Arial"/>
          <w:sz w:val="24"/>
          <w:szCs w:val="24"/>
        </w:rPr>
        <w:t>Monitoring of the effectiveness of the maintenance programme(s).</w:t>
      </w:r>
    </w:p>
    <w:p w14:paraId="16290C74"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2.4 </w:t>
      </w:r>
      <w:r w:rsidR="001C594B">
        <w:rPr>
          <w:rFonts w:ascii="Arial" w:eastAsia="CorpidOffice-Bold" w:hAnsi="Arial" w:cs="Arial"/>
          <w:sz w:val="24"/>
          <w:szCs w:val="24"/>
        </w:rPr>
        <w:tab/>
      </w:r>
      <w:r w:rsidRPr="001C594B">
        <w:rPr>
          <w:rFonts w:ascii="Arial" w:eastAsia="CorpidOffice-Bold" w:hAnsi="Arial" w:cs="Arial"/>
          <w:sz w:val="24"/>
          <w:szCs w:val="24"/>
        </w:rPr>
        <w:t>Monitoring that all maintenance is carried out by an appropriate</w:t>
      </w:r>
      <w:r w:rsidR="001C594B">
        <w:rPr>
          <w:rFonts w:ascii="Arial" w:eastAsia="CorpidOffice-Bold" w:hAnsi="Arial" w:cs="Arial"/>
          <w:sz w:val="24"/>
          <w:szCs w:val="24"/>
        </w:rPr>
        <w:t xml:space="preserve"> </w:t>
      </w:r>
      <w:r w:rsidRPr="001C594B">
        <w:rPr>
          <w:rFonts w:ascii="Arial" w:eastAsia="CorpidOffice-Bold" w:hAnsi="Arial" w:cs="Arial"/>
          <w:sz w:val="24"/>
          <w:szCs w:val="24"/>
        </w:rPr>
        <w:t>maintenance organisation.</w:t>
      </w:r>
    </w:p>
    <w:p w14:paraId="3FCF798F"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2.5 </w:t>
      </w:r>
      <w:r w:rsidR="001C594B">
        <w:rPr>
          <w:rFonts w:ascii="Arial" w:eastAsia="CorpidOffice-Bold" w:hAnsi="Arial" w:cs="Arial"/>
          <w:sz w:val="24"/>
          <w:szCs w:val="24"/>
        </w:rPr>
        <w:tab/>
      </w:r>
      <w:r w:rsidRPr="001C594B">
        <w:rPr>
          <w:rFonts w:ascii="Arial" w:eastAsia="CorpidOffice-Bold" w:hAnsi="Arial" w:cs="Arial"/>
          <w:sz w:val="24"/>
          <w:szCs w:val="24"/>
        </w:rPr>
        <w:t>Monitoring that all contracted maintenance is carried out in accordance</w:t>
      </w:r>
      <w:r w:rsidR="001C594B">
        <w:rPr>
          <w:rFonts w:ascii="Arial" w:eastAsia="CorpidOffice-Bold" w:hAnsi="Arial" w:cs="Arial"/>
          <w:sz w:val="24"/>
          <w:szCs w:val="24"/>
        </w:rPr>
        <w:t xml:space="preserve"> </w:t>
      </w:r>
      <w:r w:rsidRPr="001C594B">
        <w:rPr>
          <w:rFonts w:ascii="Arial" w:eastAsia="CorpidOffice-Bold" w:hAnsi="Arial" w:cs="Arial"/>
          <w:sz w:val="24"/>
          <w:szCs w:val="24"/>
        </w:rPr>
        <w:t>with the contract, including sub-contractors used by the maintenance</w:t>
      </w:r>
      <w:r w:rsidR="001C594B">
        <w:rPr>
          <w:rFonts w:ascii="Arial" w:eastAsia="CorpidOffice-Bold" w:hAnsi="Arial" w:cs="Arial"/>
          <w:sz w:val="24"/>
          <w:szCs w:val="24"/>
        </w:rPr>
        <w:t xml:space="preserve"> </w:t>
      </w:r>
      <w:r w:rsidRPr="001C594B">
        <w:rPr>
          <w:rFonts w:ascii="Arial" w:eastAsia="CorpidOffice-Bold" w:hAnsi="Arial" w:cs="Arial"/>
          <w:sz w:val="24"/>
          <w:szCs w:val="24"/>
        </w:rPr>
        <w:t>contractor.</w:t>
      </w:r>
    </w:p>
    <w:p w14:paraId="15773E5D"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2.6 </w:t>
      </w:r>
      <w:r w:rsidR="001C594B">
        <w:rPr>
          <w:rFonts w:ascii="Arial" w:eastAsia="CorpidOffice-Bold" w:hAnsi="Arial" w:cs="Arial"/>
          <w:sz w:val="24"/>
          <w:szCs w:val="24"/>
        </w:rPr>
        <w:tab/>
      </w:r>
      <w:r w:rsidRPr="001C594B">
        <w:rPr>
          <w:rFonts w:ascii="Arial" w:eastAsia="CorpidOffice-Bold" w:hAnsi="Arial" w:cs="Arial"/>
          <w:sz w:val="24"/>
          <w:szCs w:val="24"/>
        </w:rPr>
        <w:t>Quality audit personnel.</w:t>
      </w:r>
    </w:p>
    <w:p w14:paraId="1AA04057" w14:textId="77777777" w:rsidR="002E4D08" w:rsidRDefault="002E4D08" w:rsidP="00C22442">
      <w:pPr>
        <w:autoSpaceDE w:val="0"/>
        <w:autoSpaceDN w:val="0"/>
        <w:adjustRightInd w:val="0"/>
        <w:spacing w:line="240" w:lineRule="auto"/>
        <w:rPr>
          <w:rFonts w:ascii="Arial" w:eastAsia="CorpidOffice-Bold" w:hAnsi="Arial" w:cs="Arial"/>
          <w:b/>
          <w:bCs/>
          <w:sz w:val="24"/>
          <w:szCs w:val="24"/>
        </w:rPr>
      </w:pPr>
    </w:p>
    <w:p w14:paraId="10D1192F" w14:textId="77777777" w:rsidR="00C22442" w:rsidRPr="001C594B" w:rsidRDefault="00C22442" w:rsidP="00C22442">
      <w:pPr>
        <w:autoSpaceDE w:val="0"/>
        <w:autoSpaceDN w:val="0"/>
        <w:adjustRightInd w:val="0"/>
        <w:spacing w:line="240" w:lineRule="auto"/>
        <w:rPr>
          <w:rFonts w:ascii="Arial" w:eastAsia="CorpidOffice-Bold" w:hAnsi="Arial" w:cs="Arial"/>
          <w:b/>
          <w:bCs/>
          <w:sz w:val="24"/>
          <w:szCs w:val="24"/>
        </w:rPr>
      </w:pPr>
      <w:r w:rsidRPr="001C594B">
        <w:rPr>
          <w:rFonts w:ascii="Arial" w:eastAsia="CorpidOffice-Bold" w:hAnsi="Arial" w:cs="Arial"/>
          <w:b/>
          <w:bCs/>
          <w:sz w:val="24"/>
          <w:szCs w:val="24"/>
        </w:rPr>
        <w:t>Part 3 Contracted Maintenance</w:t>
      </w:r>
    </w:p>
    <w:p w14:paraId="40BFCFCE" w14:textId="77777777" w:rsidR="002E4D08" w:rsidRDefault="002E4D08" w:rsidP="00C22442">
      <w:pPr>
        <w:autoSpaceDE w:val="0"/>
        <w:autoSpaceDN w:val="0"/>
        <w:adjustRightInd w:val="0"/>
        <w:spacing w:line="240" w:lineRule="auto"/>
        <w:rPr>
          <w:rFonts w:ascii="Arial" w:eastAsia="CorpidOffice-Bold" w:hAnsi="Arial" w:cs="Arial"/>
          <w:sz w:val="24"/>
          <w:szCs w:val="24"/>
        </w:rPr>
      </w:pPr>
    </w:p>
    <w:p w14:paraId="1993E05D" w14:textId="77777777"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3.1 </w:t>
      </w:r>
      <w:r w:rsidR="001C594B">
        <w:rPr>
          <w:rFonts w:ascii="Arial" w:eastAsia="CorpidOffice-Bold" w:hAnsi="Arial" w:cs="Arial"/>
          <w:sz w:val="24"/>
          <w:szCs w:val="24"/>
        </w:rPr>
        <w:tab/>
      </w:r>
      <w:r w:rsidRPr="001C594B">
        <w:rPr>
          <w:rFonts w:ascii="Arial" w:eastAsia="CorpidOffice-Bold" w:hAnsi="Arial" w:cs="Arial"/>
          <w:sz w:val="24"/>
          <w:szCs w:val="24"/>
        </w:rPr>
        <w:t>Maintenance contractor selection procedure.</w:t>
      </w:r>
    </w:p>
    <w:p w14:paraId="5913110C" w14:textId="77777777" w:rsidR="0070134F" w:rsidRPr="001C594B" w:rsidRDefault="00C22442" w:rsidP="002A5FD7">
      <w:pPr>
        <w:ind w:left="1418" w:hanging="851"/>
        <w:rPr>
          <w:rFonts w:ascii="Arial" w:eastAsia="CorpidOffice-Bold" w:hAnsi="Arial" w:cs="Arial"/>
          <w:sz w:val="24"/>
          <w:szCs w:val="24"/>
        </w:rPr>
      </w:pPr>
      <w:r w:rsidRPr="001C594B">
        <w:rPr>
          <w:rFonts w:ascii="Arial" w:eastAsia="CorpidOffice-Bold" w:hAnsi="Arial" w:cs="Arial"/>
          <w:sz w:val="24"/>
          <w:szCs w:val="24"/>
        </w:rPr>
        <w:t xml:space="preserve">3.2 </w:t>
      </w:r>
      <w:r w:rsidR="001C594B">
        <w:rPr>
          <w:rFonts w:ascii="Arial" w:eastAsia="CorpidOffice-Bold" w:hAnsi="Arial" w:cs="Arial"/>
          <w:sz w:val="24"/>
          <w:szCs w:val="24"/>
        </w:rPr>
        <w:tab/>
      </w:r>
      <w:r w:rsidRPr="001C594B">
        <w:rPr>
          <w:rFonts w:ascii="Arial" w:eastAsia="CorpidOffice-Bold" w:hAnsi="Arial" w:cs="Arial"/>
          <w:sz w:val="24"/>
          <w:szCs w:val="24"/>
        </w:rPr>
        <w:t>Quality audit of aircraft.</w:t>
      </w:r>
    </w:p>
    <w:p w14:paraId="4B81DB37" w14:textId="77777777"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14:paraId="4FC3AF5C" w14:textId="77777777" w:rsidR="00097EDE" w:rsidRPr="001C594B"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1C594B">
        <w:rPr>
          <w:rFonts w:ascii="Arial" w:eastAsia="CorpidOffice-Bold" w:hAnsi="Arial" w:cs="Arial"/>
          <w:b/>
          <w:bCs/>
          <w:sz w:val="24"/>
          <w:szCs w:val="24"/>
          <w:lang w:eastAsia="en-GB"/>
        </w:rPr>
        <w:t>Part 4 Airworthiness review procedures</w:t>
      </w:r>
    </w:p>
    <w:p w14:paraId="212B4938" w14:textId="77777777"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14:paraId="14A4B94C"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4.1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Airworthiness review staff.</w:t>
      </w:r>
    </w:p>
    <w:p w14:paraId="0E6544D2"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4.2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Review of aircraft records.</w:t>
      </w:r>
    </w:p>
    <w:p w14:paraId="5E0DE635"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4.3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Physical survey.</w:t>
      </w:r>
    </w:p>
    <w:p w14:paraId="564568C0"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4.4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Additional procedures for recommendations to competent authorities for</w:t>
      </w:r>
      <w:r w:rsidR="001C594B">
        <w:rPr>
          <w:rFonts w:ascii="Arial" w:eastAsia="CorpidOffice-Bold" w:hAnsi="Arial" w:cs="Arial"/>
          <w:sz w:val="24"/>
          <w:szCs w:val="24"/>
          <w:lang w:eastAsia="en-GB"/>
        </w:rPr>
        <w:t xml:space="preserve"> </w:t>
      </w:r>
      <w:r w:rsidRPr="001C594B">
        <w:rPr>
          <w:rFonts w:ascii="Arial" w:eastAsia="CorpidOffice-Bold" w:hAnsi="Arial" w:cs="Arial"/>
          <w:sz w:val="24"/>
          <w:szCs w:val="24"/>
          <w:lang w:eastAsia="en-GB"/>
        </w:rPr>
        <w:t>the import of aircraft.</w:t>
      </w:r>
    </w:p>
    <w:p w14:paraId="3FD0845D"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4.5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Recommendations to competent authorities for the issue of ARC.</w:t>
      </w:r>
    </w:p>
    <w:p w14:paraId="3D72ABDE"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4.6</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Issuance of ARC.</w:t>
      </w:r>
    </w:p>
    <w:p w14:paraId="73383372"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4.7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Airworthiness review records, responsibilities, retention and access.</w:t>
      </w:r>
    </w:p>
    <w:p w14:paraId="4E1A8769" w14:textId="77777777"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14:paraId="6AC9AFAB" w14:textId="77777777" w:rsidR="00097EDE" w:rsidRPr="001C594B"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1C594B">
        <w:rPr>
          <w:rFonts w:ascii="Arial" w:eastAsia="CorpidOffice-Bold" w:hAnsi="Arial" w:cs="Arial"/>
          <w:b/>
          <w:bCs/>
          <w:sz w:val="24"/>
          <w:szCs w:val="24"/>
          <w:lang w:eastAsia="en-GB"/>
        </w:rPr>
        <w:t>Part 4B Permit to fly procedures</w:t>
      </w:r>
    </w:p>
    <w:p w14:paraId="56651BDF" w14:textId="77777777"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14:paraId="7FEB1173"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4B.1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Conformity with approved flight conditions;</w:t>
      </w:r>
    </w:p>
    <w:p w14:paraId="78096801"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4B.2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Issue of permit to fly under the CAMO privilege;</w:t>
      </w:r>
    </w:p>
    <w:p w14:paraId="1BE7D8B0"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4B.3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Permit to fly authorised signatories;</w:t>
      </w:r>
    </w:p>
    <w:p w14:paraId="2870A830"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4B.4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Interface with the local authority for the flight;</w:t>
      </w:r>
    </w:p>
    <w:p w14:paraId="04F10186"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4B.5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Permit to fly records, responsibilities, retention and access.</w:t>
      </w:r>
    </w:p>
    <w:p w14:paraId="2CD41B1E" w14:textId="77777777"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14:paraId="60211288" w14:textId="77777777" w:rsidR="00097EDE" w:rsidRPr="001C594B"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1C594B">
        <w:rPr>
          <w:rFonts w:ascii="Arial" w:eastAsia="CorpidOffice-Bold" w:hAnsi="Arial" w:cs="Arial"/>
          <w:b/>
          <w:bCs/>
          <w:sz w:val="24"/>
          <w:szCs w:val="24"/>
          <w:lang w:eastAsia="en-GB"/>
        </w:rPr>
        <w:t>Part 5 Appendices</w:t>
      </w:r>
    </w:p>
    <w:p w14:paraId="6FD0D3EE" w14:textId="77777777"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14:paraId="395F3A36"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5.1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Sample documents.</w:t>
      </w:r>
    </w:p>
    <w:p w14:paraId="15490110"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5.2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List of airworthiness review staff.</w:t>
      </w:r>
    </w:p>
    <w:p w14:paraId="2CBA7551"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5.3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List of subcontractors as per M.A.711(a)3.</w:t>
      </w:r>
    </w:p>
    <w:p w14:paraId="0833683D"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5.4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 xml:space="preserve">List of </w:t>
      </w:r>
      <w:r w:rsidR="004014DE" w:rsidRPr="001C594B">
        <w:rPr>
          <w:rFonts w:ascii="Arial" w:eastAsia="CorpidOffice-Bold" w:hAnsi="Arial" w:cs="Arial"/>
          <w:sz w:val="24"/>
          <w:szCs w:val="24"/>
          <w:lang w:eastAsia="en-GB"/>
        </w:rPr>
        <w:t xml:space="preserve">contracted </w:t>
      </w:r>
      <w:r w:rsidRPr="001C594B">
        <w:rPr>
          <w:rFonts w:ascii="Arial" w:eastAsia="CorpidOffice-Bold" w:hAnsi="Arial" w:cs="Arial"/>
          <w:sz w:val="24"/>
          <w:szCs w:val="24"/>
          <w:lang w:eastAsia="en-GB"/>
        </w:rPr>
        <w:t>approved maintenance organisations.</w:t>
      </w:r>
    </w:p>
    <w:p w14:paraId="3732AE66" w14:textId="77777777"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5.5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 xml:space="preserve">Copy of contracts for subcontracted work (Appendix II to AMC </w:t>
      </w:r>
      <w:r w:rsidR="004014DE" w:rsidRPr="001C594B">
        <w:rPr>
          <w:rFonts w:ascii="Arial" w:eastAsia="CorpidOffice-Bold" w:hAnsi="Arial" w:cs="Arial"/>
          <w:sz w:val="24"/>
          <w:szCs w:val="24"/>
          <w:lang w:eastAsia="en-GB"/>
        </w:rPr>
        <w:t>M.A.711(a)3</w:t>
      </w:r>
      <w:r w:rsidR="004014DE">
        <w:rPr>
          <w:rFonts w:ascii="Arial" w:eastAsia="CorpidOffice-Bold" w:hAnsi="Arial" w:cs="Arial"/>
          <w:sz w:val="24"/>
          <w:szCs w:val="24"/>
          <w:lang w:eastAsia="en-GB"/>
        </w:rPr>
        <w:t xml:space="preserve"> </w:t>
      </w:r>
    </w:p>
    <w:p w14:paraId="2E594869" w14:textId="77777777" w:rsidR="00CA5F81" w:rsidRDefault="00CA5F81" w:rsidP="002A5FD7">
      <w:pPr>
        <w:ind w:left="1418" w:hanging="851"/>
        <w:rPr>
          <w:rFonts w:ascii="Arial" w:eastAsia="CorpidOffice-Bold" w:hAnsi="Arial" w:cs="Arial"/>
          <w:sz w:val="24"/>
          <w:szCs w:val="24"/>
          <w:lang w:eastAsia="en-GB"/>
        </w:rPr>
      </w:pPr>
    </w:p>
    <w:p w14:paraId="323BB751" w14:textId="77777777" w:rsidR="00BF2059" w:rsidRPr="00CA5F81" w:rsidRDefault="00BF2059" w:rsidP="00BF2059">
      <w:pPr>
        <w:tabs>
          <w:tab w:val="left" w:pos="1418"/>
        </w:tabs>
        <w:jc w:val="both"/>
        <w:rPr>
          <w:rFonts w:ascii="Arial" w:hAnsi="Arial" w:cs="Arial"/>
          <w:b/>
          <w:sz w:val="24"/>
          <w:szCs w:val="24"/>
        </w:rPr>
      </w:pPr>
      <w:r>
        <w:rPr>
          <w:rFonts w:ascii="Arial" w:hAnsi="Arial" w:cs="Arial"/>
          <w:b/>
          <w:sz w:val="24"/>
          <w:szCs w:val="24"/>
        </w:rPr>
        <w:t xml:space="preserve">Part </w:t>
      </w:r>
      <w:r w:rsidRPr="00CA5F81">
        <w:rPr>
          <w:rFonts w:ascii="Arial" w:hAnsi="Arial" w:cs="Arial"/>
          <w:b/>
          <w:sz w:val="24"/>
          <w:szCs w:val="24"/>
        </w:rPr>
        <w:t>6 Addendum</w:t>
      </w:r>
    </w:p>
    <w:p w14:paraId="37F469BB" w14:textId="77777777" w:rsidR="00BF2059" w:rsidRDefault="00BF2059" w:rsidP="002A5FD7">
      <w:pPr>
        <w:ind w:left="1418" w:hanging="851"/>
        <w:rPr>
          <w:rFonts w:ascii="Arial" w:eastAsia="CorpidOffice-Bold" w:hAnsi="Arial" w:cs="Arial"/>
          <w:sz w:val="24"/>
          <w:szCs w:val="24"/>
          <w:lang w:eastAsia="en-GB"/>
        </w:rPr>
      </w:pPr>
    </w:p>
    <w:p w14:paraId="3688F377" w14:textId="77777777" w:rsidR="00BF2059" w:rsidRDefault="00BF2059" w:rsidP="002A5FD7">
      <w:pPr>
        <w:ind w:left="1418" w:hanging="851"/>
        <w:rPr>
          <w:rFonts w:ascii="Arial" w:eastAsia="CorpidOffice-Bold" w:hAnsi="Arial" w:cs="Arial"/>
          <w:sz w:val="24"/>
          <w:szCs w:val="24"/>
          <w:lang w:eastAsia="en-GB"/>
        </w:rPr>
      </w:pPr>
    </w:p>
    <w:p w14:paraId="3EF0EF7A" w14:textId="77777777" w:rsidR="00097EDE" w:rsidRDefault="002A5FD7" w:rsidP="00097EDE">
      <w:pPr>
        <w:rPr>
          <w:rFonts w:ascii="CorpidOffice" w:eastAsia="CorpidOffice-Bold" w:hAnsi="CorpidOffice" w:cs="CorpidOffice"/>
          <w:sz w:val="19"/>
          <w:szCs w:val="19"/>
          <w:lang w:eastAsia="en-GB"/>
        </w:rPr>
      </w:pPr>
      <w:r>
        <w:rPr>
          <w:rFonts w:ascii="CorpidOffice" w:eastAsia="CorpidOffice-Bold" w:hAnsi="CorpidOffice" w:cs="CorpidOffice"/>
          <w:sz w:val="19"/>
          <w:szCs w:val="19"/>
          <w:lang w:eastAsia="en-GB"/>
        </w:rPr>
        <w:br w:type="page"/>
      </w:r>
    </w:p>
    <w:p w14:paraId="3C1FED98" w14:textId="77777777" w:rsidR="00097EDE"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FC548A">
        <w:rPr>
          <w:rFonts w:ascii="Arial" w:eastAsia="CorpidOffice-Bold" w:hAnsi="Arial" w:cs="Arial"/>
          <w:b/>
          <w:bCs/>
          <w:sz w:val="24"/>
          <w:szCs w:val="24"/>
          <w:lang w:eastAsia="en-GB"/>
        </w:rPr>
        <w:t>LIST OF EFFECTIVE PAGES</w:t>
      </w:r>
    </w:p>
    <w:p w14:paraId="2FEAA4A1" w14:textId="77777777" w:rsidR="00590D8C" w:rsidRDefault="00590D8C" w:rsidP="00097EDE">
      <w:pPr>
        <w:autoSpaceDE w:val="0"/>
        <w:autoSpaceDN w:val="0"/>
        <w:adjustRightInd w:val="0"/>
        <w:spacing w:line="240" w:lineRule="auto"/>
        <w:rPr>
          <w:rFonts w:ascii="Arial" w:eastAsia="CorpidOffice-Bold" w:hAnsi="Arial" w:cs="Arial"/>
          <w:b/>
          <w:bCs/>
          <w:sz w:val="24"/>
          <w:szCs w:val="24"/>
          <w:lang w:eastAsia="en-GB"/>
        </w:rPr>
      </w:pPr>
    </w:p>
    <w:tbl>
      <w:tblPr>
        <w:tblW w:w="9812" w:type="dxa"/>
        <w:tblInd w:w="120" w:type="dxa"/>
        <w:tblLayout w:type="fixed"/>
        <w:tblCellMar>
          <w:left w:w="120" w:type="dxa"/>
          <w:right w:w="120" w:type="dxa"/>
        </w:tblCellMar>
        <w:tblLook w:val="0000" w:firstRow="0" w:lastRow="0" w:firstColumn="0" w:lastColumn="0" w:noHBand="0" w:noVBand="0"/>
      </w:tblPr>
      <w:tblGrid>
        <w:gridCol w:w="1276"/>
        <w:gridCol w:w="1913"/>
        <w:gridCol w:w="1401"/>
        <w:gridCol w:w="632"/>
        <w:gridCol w:w="1283"/>
        <w:gridCol w:w="1909"/>
        <w:gridCol w:w="1398"/>
      </w:tblGrid>
      <w:tr w:rsidR="00363F03" w14:paraId="6617958C" w14:textId="77777777" w:rsidTr="009C78C1">
        <w:trPr>
          <w:cantSplit/>
        </w:trPr>
        <w:tc>
          <w:tcPr>
            <w:tcW w:w="1276" w:type="dxa"/>
            <w:tcBorders>
              <w:top w:val="single" w:sz="6" w:space="0" w:color="auto"/>
              <w:left w:val="single" w:sz="6" w:space="0" w:color="auto"/>
              <w:bottom w:val="single" w:sz="6" w:space="0" w:color="auto"/>
            </w:tcBorders>
          </w:tcPr>
          <w:p w14:paraId="57BA881B" w14:textId="77777777" w:rsidR="00363F03" w:rsidRPr="00363F03" w:rsidRDefault="00363F03" w:rsidP="009C78C1">
            <w:pPr>
              <w:pStyle w:val="Heading8"/>
              <w:rPr>
                <w:sz w:val="20"/>
              </w:rPr>
            </w:pPr>
            <w:r w:rsidRPr="00363F03">
              <w:rPr>
                <w:sz w:val="20"/>
              </w:rPr>
              <w:t>Page No:</w:t>
            </w:r>
          </w:p>
        </w:tc>
        <w:tc>
          <w:tcPr>
            <w:tcW w:w="1913" w:type="dxa"/>
            <w:tcBorders>
              <w:top w:val="single" w:sz="6" w:space="0" w:color="auto"/>
              <w:left w:val="single" w:sz="6" w:space="0" w:color="auto"/>
              <w:bottom w:val="single" w:sz="6" w:space="0" w:color="auto"/>
            </w:tcBorders>
          </w:tcPr>
          <w:p w14:paraId="2A0468EC" w14:textId="77777777" w:rsidR="00363F03" w:rsidRPr="00363F03" w:rsidRDefault="00363F03" w:rsidP="009C78C1">
            <w:pPr>
              <w:pStyle w:val="Heading8"/>
              <w:rPr>
                <w:sz w:val="20"/>
              </w:rPr>
            </w:pPr>
            <w:r w:rsidRPr="00363F03">
              <w:rPr>
                <w:sz w:val="20"/>
              </w:rPr>
              <w:t>Revision</w:t>
            </w:r>
          </w:p>
        </w:tc>
        <w:tc>
          <w:tcPr>
            <w:tcW w:w="1401" w:type="dxa"/>
            <w:tcBorders>
              <w:top w:val="single" w:sz="6" w:space="0" w:color="auto"/>
              <w:left w:val="single" w:sz="6" w:space="0" w:color="auto"/>
              <w:bottom w:val="single" w:sz="6" w:space="0" w:color="auto"/>
              <w:right w:val="single" w:sz="6" w:space="0" w:color="auto"/>
            </w:tcBorders>
          </w:tcPr>
          <w:p w14:paraId="0639FBE8" w14:textId="77777777" w:rsidR="00363F03" w:rsidRPr="00363F03" w:rsidRDefault="00363F03" w:rsidP="009C78C1">
            <w:pPr>
              <w:pStyle w:val="Heading8"/>
              <w:rPr>
                <w:sz w:val="20"/>
              </w:rPr>
            </w:pPr>
            <w:r w:rsidRPr="00363F03">
              <w:rPr>
                <w:sz w:val="20"/>
              </w:rPr>
              <w:t>Date</w:t>
            </w:r>
          </w:p>
        </w:tc>
        <w:tc>
          <w:tcPr>
            <w:tcW w:w="632" w:type="dxa"/>
            <w:tcBorders>
              <w:left w:val="single" w:sz="6" w:space="0" w:color="auto"/>
              <w:right w:val="single" w:sz="6" w:space="0" w:color="auto"/>
            </w:tcBorders>
          </w:tcPr>
          <w:p w14:paraId="7981A268" w14:textId="77777777" w:rsidR="00363F03" w:rsidRPr="00363F03" w:rsidRDefault="00363F03" w:rsidP="009C78C1">
            <w:pPr>
              <w:pStyle w:val="Heading8"/>
              <w:rPr>
                <w:sz w:val="20"/>
              </w:rPr>
            </w:pPr>
          </w:p>
        </w:tc>
        <w:tc>
          <w:tcPr>
            <w:tcW w:w="1283" w:type="dxa"/>
            <w:tcBorders>
              <w:top w:val="single" w:sz="6" w:space="0" w:color="auto"/>
              <w:left w:val="single" w:sz="6" w:space="0" w:color="auto"/>
              <w:bottom w:val="single" w:sz="6" w:space="0" w:color="auto"/>
              <w:right w:val="single" w:sz="6" w:space="0" w:color="auto"/>
            </w:tcBorders>
          </w:tcPr>
          <w:p w14:paraId="7D4079A5" w14:textId="77777777" w:rsidR="00363F03" w:rsidRPr="00363F03" w:rsidRDefault="00363F03" w:rsidP="009C78C1">
            <w:pPr>
              <w:pStyle w:val="Heading8"/>
              <w:rPr>
                <w:sz w:val="20"/>
              </w:rPr>
            </w:pPr>
            <w:r w:rsidRPr="00363F03">
              <w:rPr>
                <w:sz w:val="20"/>
              </w:rPr>
              <w:t>Page No:</w:t>
            </w:r>
          </w:p>
        </w:tc>
        <w:tc>
          <w:tcPr>
            <w:tcW w:w="1909" w:type="dxa"/>
            <w:tcBorders>
              <w:top w:val="single" w:sz="6" w:space="0" w:color="auto"/>
              <w:left w:val="single" w:sz="6" w:space="0" w:color="auto"/>
              <w:bottom w:val="single" w:sz="6" w:space="0" w:color="auto"/>
              <w:right w:val="single" w:sz="6" w:space="0" w:color="auto"/>
            </w:tcBorders>
          </w:tcPr>
          <w:p w14:paraId="2D87B78A" w14:textId="77777777" w:rsidR="00363F03" w:rsidRPr="00363F03" w:rsidRDefault="00363F03" w:rsidP="009C78C1">
            <w:pPr>
              <w:pStyle w:val="Heading8"/>
              <w:rPr>
                <w:sz w:val="20"/>
              </w:rPr>
            </w:pPr>
            <w:r w:rsidRPr="00363F03">
              <w:rPr>
                <w:sz w:val="20"/>
              </w:rPr>
              <w:t>Revision</w:t>
            </w:r>
          </w:p>
        </w:tc>
        <w:tc>
          <w:tcPr>
            <w:tcW w:w="1398" w:type="dxa"/>
            <w:tcBorders>
              <w:top w:val="single" w:sz="6" w:space="0" w:color="auto"/>
              <w:left w:val="single" w:sz="6" w:space="0" w:color="auto"/>
              <w:bottom w:val="single" w:sz="6" w:space="0" w:color="auto"/>
              <w:right w:val="single" w:sz="6" w:space="0" w:color="auto"/>
            </w:tcBorders>
          </w:tcPr>
          <w:p w14:paraId="4A98E1B4" w14:textId="77777777" w:rsidR="00363F03" w:rsidRPr="00363F03" w:rsidRDefault="00363F03" w:rsidP="009C78C1">
            <w:pPr>
              <w:pStyle w:val="Heading8"/>
              <w:rPr>
                <w:sz w:val="20"/>
              </w:rPr>
            </w:pPr>
            <w:r w:rsidRPr="00363F03">
              <w:rPr>
                <w:sz w:val="20"/>
              </w:rPr>
              <w:t>Date</w:t>
            </w:r>
          </w:p>
        </w:tc>
      </w:tr>
      <w:tr w:rsidR="00363F03" w14:paraId="7E1B6710" w14:textId="77777777" w:rsidTr="009C78C1">
        <w:trPr>
          <w:cantSplit/>
        </w:trPr>
        <w:tc>
          <w:tcPr>
            <w:tcW w:w="1276" w:type="dxa"/>
            <w:tcBorders>
              <w:top w:val="single" w:sz="6" w:space="0" w:color="auto"/>
              <w:left w:val="single" w:sz="6" w:space="0" w:color="auto"/>
              <w:bottom w:val="single" w:sz="6" w:space="0" w:color="auto"/>
            </w:tcBorders>
          </w:tcPr>
          <w:p w14:paraId="31D10FED" w14:textId="77777777"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14:paraId="3C5CB870" w14:textId="77777777"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14:paraId="4C1C6326" w14:textId="77777777" w:rsidR="00363F03" w:rsidRPr="00363F03" w:rsidRDefault="00363F03" w:rsidP="009C78C1">
            <w:pPr>
              <w:pStyle w:val="Heading8"/>
            </w:pPr>
          </w:p>
        </w:tc>
        <w:tc>
          <w:tcPr>
            <w:tcW w:w="632" w:type="dxa"/>
            <w:tcBorders>
              <w:left w:val="single" w:sz="6" w:space="0" w:color="auto"/>
              <w:right w:val="single" w:sz="6" w:space="0" w:color="auto"/>
            </w:tcBorders>
          </w:tcPr>
          <w:p w14:paraId="78148710" w14:textId="77777777"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14:paraId="468E5DFC" w14:textId="77777777"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14:paraId="5EB8590C" w14:textId="77777777"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14:paraId="613D0CA8" w14:textId="77777777" w:rsidR="00363F03" w:rsidRPr="00363F03" w:rsidRDefault="00363F03" w:rsidP="009C78C1">
            <w:pPr>
              <w:pStyle w:val="Heading8"/>
            </w:pPr>
          </w:p>
        </w:tc>
      </w:tr>
      <w:tr w:rsidR="00363F03" w14:paraId="4C192290" w14:textId="77777777" w:rsidTr="009C78C1">
        <w:trPr>
          <w:cantSplit/>
        </w:trPr>
        <w:tc>
          <w:tcPr>
            <w:tcW w:w="1276" w:type="dxa"/>
            <w:tcBorders>
              <w:top w:val="single" w:sz="6" w:space="0" w:color="auto"/>
              <w:left w:val="single" w:sz="6" w:space="0" w:color="auto"/>
              <w:bottom w:val="single" w:sz="6" w:space="0" w:color="auto"/>
            </w:tcBorders>
          </w:tcPr>
          <w:p w14:paraId="7C4DCF70" w14:textId="77777777"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14:paraId="501BFAFD" w14:textId="77777777"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14:paraId="5C78AD20" w14:textId="77777777" w:rsidR="00363F03" w:rsidRPr="00363F03" w:rsidRDefault="00363F03" w:rsidP="009C78C1">
            <w:pPr>
              <w:pStyle w:val="Heading8"/>
            </w:pPr>
          </w:p>
        </w:tc>
        <w:tc>
          <w:tcPr>
            <w:tcW w:w="632" w:type="dxa"/>
            <w:tcBorders>
              <w:left w:val="single" w:sz="6" w:space="0" w:color="auto"/>
              <w:right w:val="single" w:sz="6" w:space="0" w:color="auto"/>
            </w:tcBorders>
          </w:tcPr>
          <w:p w14:paraId="1C969013" w14:textId="77777777"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14:paraId="5721EE82" w14:textId="77777777"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14:paraId="4BC7E79D" w14:textId="77777777"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14:paraId="4F0D4B93" w14:textId="77777777" w:rsidR="00363F03" w:rsidRPr="00363F03" w:rsidRDefault="00363F03" w:rsidP="009C78C1">
            <w:pPr>
              <w:pStyle w:val="Heading8"/>
            </w:pPr>
          </w:p>
        </w:tc>
      </w:tr>
      <w:tr w:rsidR="00363F03" w14:paraId="27DA2F27" w14:textId="77777777" w:rsidTr="009C78C1">
        <w:trPr>
          <w:cantSplit/>
        </w:trPr>
        <w:tc>
          <w:tcPr>
            <w:tcW w:w="1276" w:type="dxa"/>
            <w:tcBorders>
              <w:top w:val="single" w:sz="6" w:space="0" w:color="auto"/>
              <w:left w:val="single" w:sz="6" w:space="0" w:color="auto"/>
              <w:bottom w:val="single" w:sz="6" w:space="0" w:color="auto"/>
            </w:tcBorders>
          </w:tcPr>
          <w:p w14:paraId="7B4FD82F" w14:textId="77777777"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14:paraId="4125762A" w14:textId="77777777"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14:paraId="55330319" w14:textId="77777777" w:rsidR="00363F03" w:rsidRPr="00363F03" w:rsidRDefault="00363F03" w:rsidP="009C78C1">
            <w:pPr>
              <w:pStyle w:val="Heading8"/>
            </w:pPr>
          </w:p>
        </w:tc>
        <w:tc>
          <w:tcPr>
            <w:tcW w:w="632" w:type="dxa"/>
            <w:tcBorders>
              <w:left w:val="single" w:sz="6" w:space="0" w:color="auto"/>
              <w:right w:val="single" w:sz="6" w:space="0" w:color="auto"/>
            </w:tcBorders>
          </w:tcPr>
          <w:p w14:paraId="210AA7C2" w14:textId="77777777"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14:paraId="30D27081" w14:textId="77777777"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14:paraId="1432D317" w14:textId="77777777"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14:paraId="7CD8E51B" w14:textId="77777777" w:rsidR="00363F03" w:rsidRPr="00363F03" w:rsidRDefault="00363F03" w:rsidP="009C78C1">
            <w:pPr>
              <w:pStyle w:val="Heading8"/>
            </w:pPr>
          </w:p>
        </w:tc>
      </w:tr>
      <w:tr w:rsidR="00363F03" w14:paraId="409A7A5F" w14:textId="77777777" w:rsidTr="009C78C1">
        <w:trPr>
          <w:cantSplit/>
        </w:trPr>
        <w:tc>
          <w:tcPr>
            <w:tcW w:w="1276" w:type="dxa"/>
            <w:tcBorders>
              <w:top w:val="single" w:sz="6" w:space="0" w:color="auto"/>
              <w:left w:val="single" w:sz="6" w:space="0" w:color="auto"/>
              <w:bottom w:val="single" w:sz="6" w:space="0" w:color="auto"/>
            </w:tcBorders>
          </w:tcPr>
          <w:p w14:paraId="784FA5D5" w14:textId="77777777"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14:paraId="2299E533" w14:textId="77777777"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14:paraId="04FAA315" w14:textId="77777777" w:rsidR="00363F03" w:rsidRPr="00363F03" w:rsidRDefault="00363F03" w:rsidP="009C78C1">
            <w:pPr>
              <w:pStyle w:val="Heading8"/>
            </w:pPr>
          </w:p>
        </w:tc>
        <w:tc>
          <w:tcPr>
            <w:tcW w:w="632" w:type="dxa"/>
            <w:tcBorders>
              <w:left w:val="single" w:sz="6" w:space="0" w:color="auto"/>
              <w:right w:val="single" w:sz="6" w:space="0" w:color="auto"/>
            </w:tcBorders>
          </w:tcPr>
          <w:p w14:paraId="1E4F1008" w14:textId="77777777"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14:paraId="5A26CD9C" w14:textId="77777777"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14:paraId="1DAAB72F" w14:textId="77777777"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14:paraId="394253ED" w14:textId="77777777" w:rsidR="00363F03" w:rsidRPr="00363F03" w:rsidRDefault="00363F03" w:rsidP="009C78C1">
            <w:pPr>
              <w:pStyle w:val="Heading8"/>
            </w:pPr>
          </w:p>
        </w:tc>
      </w:tr>
    </w:tbl>
    <w:p w14:paraId="01556F19" w14:textId="77777777" w:rsidR="00590D8C" w:rsidRDefault="002A5FD7" w:rsidP="00097EDE">
      <w:pPr>
        <w:autoSpaceDE w:val="0"/>
        <w:autoSpaceDN w:val="0"/>
        <w:adjustRightInd w:val="0"/>
        <w:spacing w:line="240" w:lineRule="auto"/>
        <w:rPr>
          <w:rFonts w:ascii="Arial" w:eastAsia="CorpidOffice-Bold" w:hAnsi="Arial" w:cs="Arial"/>
          <w:b/>
          <w:bCs/>
          <w:sz w:val="24"/>
          <w:szCs w:val="24"/>
          <w:lang w:eastAsia="en-GB"/>
        </w:rPr>
      </w:pPr>
      <w:r>
        <w:rPr>
          <w:rFonts w:ascii="Arial" w:eastAsia="CorpidOffice-Bold" w:hAnsi="Arial" w:cs="Arial"/>
          <w:b/>
          <w:bCs/>
          <w:sz w:val="24"/>
          <w:szCs w:val="24"/>
          <w:lang w:eastAsia="en-GB"/>
        </w:rPr>
        <w:br w:type="page"/>
      </w:r>
    </w:p>
    <w:p w14:paraId="4593CABA" w14:textId="77777777" w:rsidR="0055665D" w:rsidRDefault="0055665D" w:rsidP="0055665D">
      <w:pPr>
        <w:tabs>
          <w:tab w:val="left" w:pos="-720"/>
        </w:tabs>
        <w:suppressAutoHyphens/>
        <w:rPr>
          <w:rFonts w:ascii="Arial" w:hAnsi="Arial" w:cs="Arial"/>
          <w:b/>
        </w:rPr>
      </w:pPr>
      <w:r>
        <w:rPr>
          <w:rFonts w:ascii="Arial" w:hAnsi="Arial" w:cs="Arial"/>
          <w:b/>
        </w:rPr>
        <w:t>AMENDMENT RECORD</w:t>
      </w:r>
    </w:p>
    <w:p w14:paraId="51D527B3" w14:textId="77777777" w:rsidR="0055665D" w:rsidRDefault="0055665D" w:rsidP="0055665D">
      <w:pPr>
        <w:tabs>
          <w:tab w:val="left" w:pos="-720"/>
        </w:tabs>
        <w:suppressAutoHyphens/>
        <w:rPr>
          <w:rFonts w:ascii="Arial" w:hAnsi="Arial" w:cs="Arial"/>
        </w:rPr>
      </w:pPr>
    </w:p>
    <w:tbl>
      <w:tblPr>
        <w:tblW w:w="9450" w:type="dxa"/>
        <w:tblInd w:w="120" w:type="dxa"/>
        <w:tblLayout w:type="fixed"/>
        <w:tblCellMar>
          <w:left w:w="120" w:type="dxa"/>
          <w:right w:w="120" w:type="dxa"/>
        </w:tblCellMar>
        <w:tblLook w:val="0000" w:firstRow="0" w:lastRow="0" w:firstColumn="0" w:lastColumn="0" w:noHBand="0" w:noVBand="0"/>
      </w:tblPr>
      <w:tblGrid>
        <w:gridCol w:w="1620"/>
        <w:gridCol w:w="1260"/>
        <w:gridCol w:w="3510"/>
        <w:gridCol w:w="1620"/>
        <w:gridCol w:w="1440"/>
      </w:tblGrid>
      <w:tr w:rsidR="0055665D" w14:paraId="5E7C7BA9" w14:textId="77777777" w:rsidTr="009C78C1">
        <w:tc>
          <w:tcPr>
            <w:tcW w:w="1620" w:type="dxa"/>
            <w:tcBorders>
              <w:top w:val="single" w:sz="6" w:space="0" w:color="auto"/>
              <w:left w:val="single" w:sz="6" w:space="0" w:color="auto"/>
              <w:bottom w:val="single" w:sz="6" w:space="0" w:color="auto"/>
            </w:tcBorders>
            <w:shd w:val="pct5" w:color="auto" w:fill="auto"/>
          </w:tcPr>
          <w:p w14:paraId="7960D311" w14:textId="77777777"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AMENDMENT NO:</w:t>
            </w:r>
          </w:p>
        </w:tc>
        <w:tc>
          <w:tcPr>
            <w:tcW w:w="1260" w:type="dxa"/>
            <w:tcBorders>
              <w:top w:val="single" w:sz="6" w:space="0" w:color="auto"/>
              <w:left w:val="single" w:sz="6" w:space="0" w:color="auto"/>
              <w:bottom w:val="single" w:sz="6" w:space="0" w:color="auto"/>
            </w:tcBorders>
            <w:shd w:val="pct5" w:color="auto" w:fill="auto"/>
          </w:tcPr>
          <w:p w14:paraId="128E399A" w14:textId="77777777"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DATE</w:t>
            </w:r>
          </w:p>
        </w:tc>
        <w:tc>
          <w:tcPr>
            <w:tcW w:w="3510" w:type="dxa"/>
            <w:tcBorders>
              <w:top w:val="single" w:sz="6" w:space="0" w:color="auto"/>
              <w:left w:val="single" w:sz="6" w:space="0" w:color="auto"/>
              <w:bottom w:val="single" w:sz="6" w:space="0" w:color="auto"/>
            </w:tcBorders>
            <w:shd w:val="pct5" w:color="auto" w:fill="auto"/>
          </w:tcPr>
          <w:p w14:paraId="75447753" w14:textId="77777777"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AMENDMENT DETAILS</w:t>
            </w:r>
          </w:p>
        </w:tc>
        <w:tc>
          <w:tcPr>
            <w:tcW w:w="1620" w:type="dxa"/>
            <w:tcBorders>
              <w:top w:val="single" w:sz="6" w:space="0" w:color="auto"/>
              <w:left w:val="single" w:sz="6" w:space="0" w:color="auto"/>
              <w:bottom w:val="single" w:sz="6" w:space="0" w:color="auto"/>
            </w:tcBorders>
            <w:shd w:val="pct5" w:color="auto" w:fill="auto"/>
          </w:tcPr>
          <w:p w14:paraId="5EA295B3" w14:textId="77777777" w:rsidR="0055665D" w:rsidRDefault="0055665D" w:rsidP="009C78C1">
            <w:pPr>
              <w:tabs>
                <w:tab w:val="left" w:pos="-720"/>
              </w:tabs>
              <w:suppressAutoHyphens/>
              <w:spacing w:after="112"/>
              <w:jc w:val="center"/>
              <w:rPr>
                <w:rFonts w:ascii="Arial" w:hAnsi="Arial" w:cs="Arial"/>
                <w:sz w:val="20"/>
              </w:rPr>
            </w:pPr>
            <w:r>
              <w:rPr>
                <w:rFonts w:ascii="Arial" w:hAnsi="Arial" w:cs="Arial"/>
                <w:b/>
                <w:sz w:val="20"/>
              </w:rPr>
              <w:t>AMENDED BY</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1E55D942" w14:textId="77777777"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DATE OF INCLUSION</w:t>
            </w:r>
          </w:p>
        </w:tc>
      </w:tr>
      <w:tr w:rsidR="0055665D" w14:paraId="00DF9EA2" w14:textId="77777777" w:rsidTr="009C78C1">
        <w:tc>
          <w:tcPr>
            <w:tcW w:w="1620" w:type="dxa"/>
            <w:tcBorders>
              <w:top w:val="single" w:sz="6" w:space="0" w:color="auto"/>
              <w:left w:val="single" w:sz="6" w:space="0" w:color="auto"/>
              <w:bottom w:val="single" w:sz="6" w:space="0" w:color="auto"/>
            </w:tcBorders>
          </w:tcPr>
          <w:p w14:paraId="68A0F58F" w14:textId="77777777" w:rsidR="0055665D" w:rsidRDefault="0055665D" w:rsidP="009C78C1">
            <w:pPr>
              <w:tabs>
                <w:tab w:val="left" w:pos="-720"/>
              </w:tabs>
              <w:suppressAutoHyphens/>
              <w:spacing w:before="66"/>
              <w:rPr>
                <w:rFonts w:ascii="Arial" w:hAnsi="Arial" w:cs="Arial"/>
              </w:rPr>
            </w:pPr>
          </w:p>
          <w:p w14:paraId="01F94FC3" w14:textId="77777777" w:rsidR="0055665D" w:rsidRDefault="0055665D" w:rsidP="009C78C1">
            <w:pPr>
              <w:tabs>
                <w:tab w:val="left" w:pos="-720"/>
              </w:tabs>
              <w:suppressAutoHyphens/>
              <w:rPr>
                <w:rFonts w:ascii="Arial" w:hAnsi="Arial" w:cs="Arial"/>
              </w:rPr>
            </w:pPr>
          </w:p>
          <w:p w14:paraId="54759307" w14:textId="77777777" w:rsidR="0055665D" w:rsidRDefault="0055665D" w:rsidP="009C78C1">
            <w:pPr>
              <w:tabs>
                <w:tab w:val="left" w:pos="-720"/>
              </w:tabs>
              <w:suppressAutoHyphens/>
              <w:rPr>
                <w:rFonts w:ascii="Arial" w:hAnsi="Arial" w:cs="Arial"/>
              </w:rPr>
            </w:pPr>
          </w:p>
          <w:p w14:paraId="3D964D4F" w14:textId="77777777" w:rsidR="0055665D" w:rsidRDefault="0055665D" w:rsidP="009C78C1">
            <w:pPr>
              <w:tabs>
                <w:tab w:val="left" w:pos="-720"/>
              </w:tabs>
              <w:suppressAutoHyphens/>
              <w:rPr>
                <w:rFonts w:ascii="Arial" w:hAnsi="Arial" w:cs="Arial"/>
              </w:rPr>
            </w:pPr>
          </w:p>
          <w:p w14:paraId="4A20B168" w14:textId="77777777" w:rsidR="0055665D" w:rsidRDefault="0055665D" w:rsidP="009C78C1">
            <w:pPr>
              <w:tabs>
                <w:tab w:val="left" w:pos="-720"/>
              </w:tabs>
              <w:suppressAutoHyphens/>
              <w:rPr>
                <w:rFonts w:ascii="Arial" w:hAnsi="Arial" w:cs="Arial"/>
              </w:rPr>
            </w:pPr>
          </w:p>
          <w:p w14:paraId="6342B739" w14:textId="77777777" w:rsidR="0055665D" w:rsidRDefault="0055665D" w:rsidP="009C78C1">
            <w:pPr>
              <w:tabs>
                <w:tab w:val="left" w:pos="-720"/>
              </w:tabs>
              <w:suppressAutoHyphens/>
              <w:rPr>
                <w:rFonts w:ascii="Arial" w:hAnsi="Arial" w:cs="Arial"/>
              </w:rPr>
            </w:pPr>
          </w:p>
          <w:p w14:paraId="117BFAC0" w14:textId="77777777" w:rsidR="0055665D" w:rsidRDefault="0055665D" w:rsidP="009C78C1">
            <w:pPr>
              <w:tabs>
                <w:tab w:val="left" w:pos="-720"/>
              </w:tabs>
              <w:suppressAutoHyphens/>
              <w:rPr>
                <w:rFonts w:ascii="Arial" w:hAnsi="Arial" w:cs="Arial"/>
              </w:rPr>
            </w:pPr>
          </w:p>
          <w:p w14:paraId="5C4F4096" w14:textId="77777777" w:rsidR="0055665D" w:rsidRDefault="0055665D" w:rsidP="009C78C1">
            <w:pPr>
              <w:tabs>
                <w:tab w:val="left" w:pos="-720"/>
              </w:tabs>
              <w:suppressAutoHyphens/>
              <w:rPr>
                <w:rFonts w:ascii="Arial" w:hAnsi="Arial" w:cs="Arial"/>
              </w:rPr>
            </w:pPr>
          </w:p>
          <w:p w14:paraId="676D941B" w14:textId="77777777" w:rsidR="0055665D" w:rsidRDefault="0055665D" w:rsidP="009C78C1">
            <w:pPr>
              <w:tabs>
                <w:tab w:val="left" w:pos="-720"/>
              </w:tabs>
              <w:suppressAutoHyphens/>
              <w:spacing w:after="112"/>
              <w:rPr>
                <w:rFonts w:ascii="Arial" w:hAnsi="Arial" w:cs="Arial"/>
              </w:rPr>
            </w:pPr>
          </w:p>
        </w:tc>
        <w:tc>
          <w:tcPr>
            <w:tcW w:w="1260" w:type="dxa"/>
            <w:tcBorders>
              <w:top w:val="single" w:sz="6" w:space="0" w:color="auto"/>
              <w:left w:val="single" w:sz="6" w:space="0" w:color="auto"/>
              <w:bottom w:val="single" w:sz="6" w:space="0" w:color="auto"/>
            </w:tcBorders>
          </w:tcPr>
          <w:p w14:paraId="71D7B2F0" w14:textId="77777777" w:rsidR="0055665D" w:rsidRDefault="0055665D" w:rsidP="009C78C1">
            <w:pPr>
              <w:tabs>
                <w:tab w:val="left" w:pos="-720"/>
              </w:tabs>
              <w:suppressAutoHyphens/>
              <w:spacing w:before="66" w:after="112"/>
              <w:rPr>
                <w:rFonts w:ascii="Arial" w:hAnsi="Arial" w:cs="Arial"/>
              </w:rPr>
            </w:pPr>
          </w:p>
        </w:tc>
        <w:tc>
          <w:tcPr>
            <w:tcW w:w="3510" w:type="dxa"/>
            <w:tcBorders>
              <w:top w:val="single" w:sz="6" w:space="0" w:color="auto"/>
              <w:left w:val="single" w:sz="6" w:space="0" w:color="auto"/>
              <w:bottom w:val="single" w:sz="6" w:space="0" w:color="auto"/>
            </w:tcBorders>
          </w:tcPr>
          <w:p w14:paraId="7AF886F0" w14:textId="77777777" w:rsidR="0055665D" w:rsidRDefault="0055665D" w:rsidP="009C78C1">
            <w:pPr>
              <w:pStyle w:val="Footer"/>
              <w:tabs>
                <w:tab w:val="left" w:pos="-720"/>
              </w:tabs>
              <w:suppressAutoHyphens/>
              <w:spacing w:before="66" w:after="112"/>
              <w:rPr>
                <w:rFonts w:ascii="Arial" w:hAnsi="Arial" w:cs="Arial"/>
              </w:rPr>
            </w:pPr>
          </w:p>
        </w:tc>
        <w:tc>
          <w:tcPr>
            <w:tcW w:w="1620" w:type="dxa"/>
            <w:tcBorders>
              <w:top w:val="single" w:sz="6" w:space="0" w:color="auto"/>
              <w:left w:val="single" w:sz="6" w:space="0" w:color="auto"/>
              <w:bottom w:val="single" w:sz="6" w:space="0" w:color="auto"/>
            </w:tcBorders>
          </w:tcPr>
          <w:p w14:paraId="2B5D98CE" w14:textId="77777777" w:rsidR="0055665D" w:rsidRDefault="0055665D" w:rsidP="009C78C1">
            <w:pPr>
              <w:tabs>
                <w:tab w:val="left" w:pos="-720"/>
              </w:tabs>
              <w:suppressAutoHyphens/>
              <w:spacing w:before="66" w:after="112"/>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40BBD4CD" w14:textId="77777777" w:rsidR="0055665D" w:rsidRDefault="0055665D" w:rsidP="009C78C1">
            <w:pPr>
              <w:tabs>
                <w:tab w:val="left" w:pos="-720"/>
              </w:tabs>
              <w:suppressAutoHyphens/>
              <w:spacing w:before="66" w:after="112"/>
              <w:rPr>
                <w:rFonts w:ascii="Arial" w:hAnsi="Arial" w:cs="Arial"/>
              </w:rPr>
            </w:pPr>
          </w:p>
        </w:tc>
      </w:tr>
    </w:tbl>
    <w:p w14:paraId="1DD55E62" w14:textId="77777777" w:rsidR="0055665D" w:rsidRPr="00FC548A" w:rsidRDefault="0055665D" w:rsidP="00097EDE">
      <w:pPr>
        <w:autoSpaceDE w:val="0"/>
        <w:autoSpaceDN w:val="0"/>
        <w:adjustRightInd w:val="0"/>
        <w:spacing w:line="240" w:lineRule="auto"/>
        <w:rPr>
          <w:rFonts w:ascii="Arial" w:eastAsia="CorpidOffice-Bold" w:hAnsi="Arial" w:cs="Arial"/>
          <w:b/>
          <w:bCs/>
          <w:sz w:val="24"/>
          <w:szCs w:val="24"/>
          <w:lang w:eastAsia="en-GB"/>
        </w:rPr>
      </w:pPr>
      <w:r>
        <w:rPr>
          <w:rFonts w:ascii="Arial" w:eastAsia="CorpidOffice-Bold" w:hAnsi="Arial" w:cs="Arial"/>
          <w:b/>
          <w:bCs/>
          <w:sz w:val="24"/>
          <w:szCs w:val="24"/>
          <w:lang w:eastAsia="en-GB"/>
        </w:rPr>
        <w:br w:type="page"/>
      </w:r>
    </w:p>
    <w:p w14:paraId="1D928B8E" w14:textId="77777777" w:rsidR="00097EDE" w:rsidRPr="00FC548A"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FC548A">
        <w:rPr>
          <w:rFonts w:ascii="Arial" w:eastAsia="CorpidOffice-Bold" w:hAnsi="Arial" w:cs="Arial"/>
          <w:b/>
          <w:bCs/>
          <w:sz w:val="24"/>
          <w:szCs w:val="24"/>
          <w:lang w:eastAsia="en-GB"/>
        </w:rPr>
        <w:t>DISTRIBUTION LIST</w:t>
      </w:r>
    </w:p>
    <w:p w14:paraId="1A007D2D" w14:textId="77777777" w:rsidR="002E4D08" w:rsidRDefault="002E4D08" w:rsidP="004762DC">
      <w:pPr>
        <w:autoSpaceDE w:val="0"/>
        <w:autoSpaceDN w:val="0"/>
        <w:adjustRightInd w:val="0"/>
        <w:spacing w:line="240" w:lineRule="auto"/>
        <w:jc w:val="both"/>
        <w:rPr>
          <w:rFonts w:ascii="Arial" w:eastAsia="CorpidOffice-Bold" w:hAnsi="Arial" w:cs="Arial"/>
          <w:i/>
          <w:iCs/>
          <w:sz w:val="24"/>
          <w:szCs w:val="24"/>
          <w:lang w:eastAsia="en-GB"/>
        </w:rPr>
      </w:pPr>
    </w:p>
    <w:p w14:paraId="1FCED41F" w14:textId="77777777" w:rsidR="002A5FD7" w:rsidRPr="008174FA" w:rsidRDefault="00097EDE" w:rsidP="004762DC">
      <w:pPr>
        <w:autoSpaceDE w:val="0"/>
        <w:autoSpaceDN w:val="0"/>
        <w:adjustRightInd w:val="0"/>
        <w:spacing w:line="240" w:lineRule="auto"/>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(The document should include a distribution list to ensure proper distribution of the manual</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and to demonstrate to the competent authority that all personnel involved in continuing</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 xml:space="preserve">airworthiness has access to the relevant information. </w:t>
      </w:r>
    </w:p>
    <w:p w14:paraId="5CAC5DE6" w14:textId="77777777" w:rsidR="002A5FD7" w:rsidRPr="008174FA" w:rsidRDefault="002A5FD7" w:rsidP="004762DC">
      <w:pPr>
        <w:autoSpaceDE w:val="0"/>
        <w:autoSpaceDN w:val="0"/>
        <w:adjustRightInd w:val="0"/>
        <w:spacing w:line="240" w:lineRule="auto"/>
        <w:jc w:val="both"/>
        <w:rPr>
          <w:rFonts w:ascii="Arial" w:eastAsia="CorpidOffice-Bold" w:hAnsi="Arial" w:cs="Arial"/>
          <w:i/>
          <w:iCs/>
          <w:color w:val="FF0000"/>
          <w:sz w:val="24"/>
          <w:szCs w:val="24"/>
          <w:lang w:eastAsia="en-GB"/>
        </w:rPr>
      </w:pPr>
    </w:p>
    <w:p w14:paraId="5B9B1E53" w14:textId="77777777" w:rsidR="00097EDE" w:rsidRPr="008174FA" w:rsidRDefault="00097EDE" w:rsidP="004762DC">
      <w:pPr>
        <w:autoSpaceDE w:val="0"/>
        <w:autoSpaceDN w:val="0"/>
        <w:adjustRightInd w:val="0"/>
        <w:spacing w:line="240" w:lineRule="auto"/>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This does not mean that all personnel</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have to be in receipt of a manual but that a reasonable amount of manuals are distributed</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within the organisation(s) so that the concerned personnel may have quick and easy access</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to this manual.</w:t>
      </w:r>
    </w:p>
    <w:p w14:paraId="68E74F89" w14:textId="77777777" w:rsidR="002A5FD7" w:rsidRPr="008174FA" w:rsidRDefault="002A5FD7" w:rsidP="004762DC">
      <w:pPr>
        <w:autoSpaceDE w:val="0"/>
        <w:autoSpaceDN w:val="0"/>
        <w:adjustRightInd w:val="0"/>
        <w:spacing w:line="240" w:lineRule="auto"/>
        <w:jc w:val="both"/>
        <w:rPr>
          <w:rFonts w:ascii="Arial" w:eastAsia="CorpidOffice-Bold" w:hAnsi="Arial" w:cs="Arial"/>
          <w:i/>
          <w:iCs/>
          <w:color w:val="FF0000"/>
          <w:sz w:val="24"/>
          <w:szCs w:val="24"/>
          <w:lang w:eastAsia="en-GB"/>
        </w:rPr>
      </w:pPr>
    </w:p>
    <w:p w14:paraId="0CE31E81" w14:textId="77777777" w:rsidR="00097EDE" w:rsidRPr="008174FA" w:rsidRDefault="00097EDE" w:rsidP="004762DC">
      <w:pPr>
        <w:autoSpaceDE w:val="0"/>
        <w:autoSpaceDN w:val="0"/>
        <w:adjustRightInd w:val="0"/>
        <w:spacing w:line="240" w:lineRule="auto"/>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Accordingly, the continuing airworthiness management exposition should be distributed to:</w:t>
      </w:r>
    </w:p>
    <w:p w14:paraId="0015E547" w14:textId="77777777" w:rsidR="00097EDE" w:rsidRPr="008174FA" w:rsidRDefault="00097EDE" w:rsidP="004762DC">
      <w:pPr>
        <w:autoSpaceDE w:val="0"/>
        <w:autoSpaceDN w:val="0"/>
        <w:adjustRightInd w:val="0"/>
        <w:spacing w:line="240" w:lineRule="auto"/>
        <w:ind w:left="851" w:hanging="284"/>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 xml:space="preserve">- </w:t>
      </w:r>
      <w:r w:rsidR="004762DC" w:rsidRPr="008174FA">
        <w:rPr>
          <w:rFonts w:ascii="Arial" w:eastAsia="CorpidOffice-Bold" w:hAnsi="Arial" w:cs="Arial"/>
          <w:i/>
          <w:iCs/>
          <w:color w:val="FF0000"/>
          <w:sz w:val="24"/>
          <w:szCs w:val="24"/>
          <w:lang w:eastAsia="en-GB"/>
        </w:rPr>
        <w:tab/>
      </w:r>
      <w:r w:rsidRPr="008174FA">
        <w:rPr>
          <w:rFonts w:ascii="Arial" w:eastAsia="CorpidOffice-Bold" w:hAnsi="Arial" w:cs="Arial"/>
          <w:i/>
          <w:iCs/>
          <w:color w:val="FF0000"/>
          <w:sz w:val="24"/>
          <w:szCs w:val="24"/>
          <w:lang w:eastAsia="en-GB"/>
        </w:rPr>
        <w:t>the operator’s or the organisation’s management personnel and any person at a lower</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level as necessary; and,</w:t>
      </w:r>
    </w:p>
    <w:p w14:paraId="630980ED" w14:textId="77777777" w:rsidR="00097EDE" w:rsidRPr="008174FA" w:rsidRDefault="00097EDE" w:rsidP="004762DC">
      <w:pPr>
        <w:autoSpaceDE w:val="0"/>
        <w:autoSpaceDN w:val="0"/>
        <w:adjustRightInd w:val="0"/>
        <w:spacing w:line="240" w:lineRule="auto"/>
        <w:ind w:left="851" w:hanging="284"/>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 xml:space="preserve">- </w:t>
      </w:r>
      <w:r w:rsidR="004762DC" w:rsidRPr="008174FA">
        <w:rPr>
          <w:rFonts w:ascii="Arial" w:eastAsia="CorpidOffice-Bold" w:hAnsi="Arial" w:cs="Arial"/>
          <w:i/>
          <w:iCs/>
          <w:color w:val="FF0000"/>
          <w:sz w:val="24"/>
          <w:szCs w:val="24"/>
          <w:lang w:eastAsia="en-GB"/>
        </w:rPr>
        <w:tab/>
      </w:r>
      <w:r w:rsidRPr="008174FA">
        <w:rPr>
          <w:rFonts w:ascii="Arial" w:eastAsia="CorpidOffice-Bold" w:hAnsi="Arial" w:cs="Arial"/>
          <w:i/>
          <w:iCs/>
          <w:color w:val="FF0000"/>
          <w:sz w:val="24"/>
          <w:szCs w:val="24"/>
          <w:lang w:eastAsia="en-GB"/>
        </w:rPr>
        <w:t>the Part-145 or M.A. Subpart F contracted maintenance organisation(s); and,</w:t>
      </w:r>
    </w:p>
    <w:p w14:paraId="7EA3DD69" w14:textId="77777777" w:rsidR="00097EDE" w:rsidRPr="008174FA" w:rsidRDefault="00097EDE" w:rsidP="004762DC">
      <w:pPr>
        <w:ind w:left="851" w:hanging="284"/>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 xml:space="preserve">- </w:t>
      </w:r>
      <w:r w:rsidR="004762DC" w:rsidRPr="008174FA">
        <w:rPr>
          <w:rFonts w:ascii="Arial" w:eastAsia="CorpidOffice-Bold" w:hAnsi="Arial" w:cs="Arial"/>
          <w:i/>
          <w:iCs/>
          <w:color w:val="FF0000"/>
          <w:sz w:val="24"/>
          <w:szCs w:val="24"/>
          <w:lang w:eastAsia="en-GB"/>
        </w:rPr>
        <w:tab/>
      </w:r>
      <w:r w:rsidRPr="008174FA">
        <w:rPr>
          <w:rFonts w:ascii="Arial" w:eastAsia="CorpidOffice-Bold" w:hAnsi="Arial" w:cs="Arial"/>
          <w:i/>
          <w:iCs/>
          <w:color w:val="FF0000"/>
          <w:sz w:val="24"/>
          <w:szCs w:val="24"/>
          <w:lang w:eastAsia="en-GB"/>
        </w:rPr>
        <w:t>the competent authority.)</w:t>
      </w:r>
    </w:p>
    <w:p w14:paraId="6F720066" w14:textId="77777777" w:rsidR="00363F03" w:rsidRPr="008174FA" w:rsidRDefault="00363F03" w:rsidP="004762DC">
      <w:pPr>
        <w:ind w:left="851" w:hanging="284"/>
        <w:rPr>
          <w:rFonts w:ascii="Arial" w:eastAsia="CorpidOffice-Bold" w:hAnsi="Arial" w:cs="Arial"/>
          <w:i/>
          <w:iCs/>
          <w:color w:val="FF0000"/>
          <w:sz w:val="24"/>
          <w:szCs w:val="24"/>
          <w:lang w:eastAsia="en-GB"/>
        </w:rPr>
      </w:pPr>
    </w:p>
    <w:p w14:paraId="0386419E" w14:textId="77777777" w:rsidR="00363F03" w:rsidRDefault="00363F03" w:rsidP="004762DC">
      <w:pPr>
        <w:ind w:left="851" w:hanging="284"/>
        <w:rPr>
          <w:rFonts w:ascii="Arial" w:eastAsia="CorpidOffice-Bold" w:hAnsi="Arial" w:cs="Arial"/>
          <w:i/>
          <w:iCs/>
          <w:sz w:val="24"/>
          <w:szCs w:val="24"/>
          <w:lang w:eastAsia="en-GB"/>
        </w:rPr>
      </w:pPr>
    </w:p>
    <w:p w14:paraId="509007EA" w14:textId="77777777" w:rsidR="00363F03" w:rsidRDefault="00363F03" w:rsidP="004762DC">
      <w:pPr>
        <w:ind w:left="851" w:hanging="284"/>
        <w:rPr>
          <w:rFonts w:ascii="Arial" w:eastAsia="CorpidOffice-Bold" w:hAnsi="Arial" w:cs="Arial"/>
          <w:i/>
          <w:iCs/>
          <w:sz w:val="24"/>
          <w:szCs w:val="24"/>
          <w:lang w:eastAsia="en-GB"/>
        </w:rPr>
      </w:pPr>
    </w:p>
    <w:p w14:paraId="408C7AB8" w14:textId="77777777" w:rsidR="00363F03" w:rsidRDefault="00363F03" w:rsidP="00363F03">
      <w:pPr>
        <w:tabs>
          <w:tab w:val="left" w:pos="-720"/>
          <w:tab w:val="left" w:pos="1440"/>
          <w:tab w:val="left" w:pos="4770"/>
          <w:tab w:val="left" w:pos="7200"/>
        </w:tabs>
        <w:suppressAutoHyphens/>
        <w:rPr>
          <w:rFonts w:ascii="Arial" w:hAnsi="Arial" w:cs="Arial"/>
        </w:rPr>
      </w:pPr>
    </w:p>
    <w:tbl>
      <w:tblPr>
        <w:tblW w:w="0" w:type="auto"/>
        <w:tblLayout w:type="fixed"/>
        <w:tblLook w:val="0000" w:firstRow="0" w:lastRow="0" w:firstColumn="0" w:lastColumn="0" w:noHBand="0" w:noVBand="0"/>
      </w:tblPr>
      <w:tblGrid>
        <w:gridCol w:w="4622"/>
        <w:gridCol w:w="4622"/>
      </w:tblGrid>
      <w:tr w:rsidR="00363F03" w14:paraId="79386E04" w14:textId="77777777" w:rsidTr="009C78C1">
        <w:tc>
          <w:tcPr>
            <w:tcW w:w="4622" w:type="dxa"/>
            <w:tcBorders>
              <w:top w:val="single" w:sz="6" w:space="0" w:color="auto"/>
              <w:left w:val="single" w:sz="6" w:space="0" w:color="auto"/>
              <w:bottom w:val="single" w:sz="6" w:space="0" w:color="auto"/>
              <w:right w:val="single" w:sz="6" w:space="0" w:color="auto"/>
            </w:tcBorders>
            <w:vAlign w:val="center"/>
          </w:tcPr>
          <w:p w14:paraId="684CAF18" w14:textId="77777777" w:rsidR="00363F03" w:rsidRDefault="00363F03" w:rsidP="009C78C1">
            <w:pPr>
              <w:tabs>
                <w:tab w:val="left" w:pos="-720"/>
                <w:tab w:val="left" w:pos="1440"/>
                <w:tab w:val="left" w:pos="4320"/>
                <w:tab w:val="left" w:pos="7200"/>
              </w:tabs>
              <w:suppressAutoHyphens/>
              <w:spacing w:before="120" w:after="120"/>
              <w:rPr>
                <w:rFonts w:ascii="Arial" w:hAnsi="Arial" w:cs="Arial"/>
              </w:rPr>
            </w:pPr>
            <w:r>
              <w:rPr>
                <w:rFonts w:ascii="Arial" w:hAnsi="Arial" w:cs="Arial"/>
                <w:b/>
                <w:bCs/>
              </w:rPr>
              <w:t>COPY NUMBER</w:t>
            </w:r>
          </w:p>
        </w:tc>
        <w:tc>
          <w:tcPr>
            <w:tcW w:w="4622" w:type="dxa"/>
            <w:tcBorders>
              <w:top w:val="single" w:sz="6" w:space="0" w:color="auto"/>
              <w:left w:val="nil"/>
              <w:bottom w:val="single" w:sz="6" w:space="0" w:color="auto"/>
              <w:right w:val="single" w:sz="6" w:space="0" w:color="auto"/>
            </w:tcBorders>
            <w:vAlign w:val="center"/>
          </w:tcPr>
          <w:p w14:paraId="60E62C25" w14:textId="77777777" w:rsidR="00363F03" w:rsidRDefault="00363F03" w:rsidP="009C78C1">
            <w:pPr>
              <w:tabs>
                <w:tab w:val="left" w:pos="-720"/>
                <w:tab w:val="left" w:pos="1440"/>
                <w:tab w:val="left" w:pos="4320"/>
                <w:tab w:val="left" w:pos="7200"/>
              </w:tabs>
              <w:suppressAutoHyphens/>
              <w:spacing w:before="120" w:after="120"/>
              <w:rPr>
                <w:rFonts w:ascii="Arial" w:hAnsi="Arial" w:cs="Arial"/>
              </w:rPr>
            </w:pPr>
            <w:r>
              <w:rPr>
                <w:rFonts w:ascii="Arial" w:hAnsi="Arial" w:cs="Arial"/>
                <w:b/>
                <w:bCs/>
              </w:rPr>
              <w:t>HOLDER</w:t>
            </w:r>
          </w:p>
        </w:tc>
      </w:tr>
      <w:tr w:rsidR="00363F03" w14:paraId="3A4EB736" w14:textId="77777777" w:rsidTr="009C78C1">
        <w:tc>
          <w:tcPr>
            <w:tcW w:w="4622" w:type="dxa"/>
            <w:tcBorders>
              <w:top w:val="single" w:sz="6" w:space="0" w:color="auto"/>
              <w:left w:val="single" w:sz="6" w:space="0" w:color="auto"/>
              <w:bottom w:val="single" w:sz="6" w:space="0" w:color="auto"/>
              <w:right w:val="single" w:sz="6" w:space="0" w:color="auto"/>
            </w:tcBorders>
          </w:tcPr>
          <w:p w14:paraId="04E182D9" w14:textId="77777777" w:rsidR="00363F03" w:rsidRDefault="00363F03" w:rsidP="009C78C1">
            <w:pPr>
              <w:tabs>
                <w:tab w:val="left" w:pos="-720"/>
                <w:tab w:val="left" w:pos="1440"/>
                <w:tab w:val="left" w:pos="4320"/>
                <w:tab w:val="left" w:pos="7200"/>
              </w:tabs>
              <w:suppressAutoHyphens/>
              <w:rPr>
                <w:rFonts w:ascii="Arial" w:hAnsi="Arial" w:cs="Arial"/>
              </w:rPr>
            </w:pPr>
          </w:p>
          <w:p w14:paraId="5A6567D1" w14:textId="77777777"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14:paraId="7F4CA479" w14:textId="77777777" w:rsidR="00363F03" w:rsidRDefault="00363F03" w:rsidP="009C78C1">
            <w:pPr>
              <w:tabs>
                <w:tab w:val="left" w:pos="-720"/>
                <w:tab w:val="left" w:pos="1440"/>
                <w:tab w:val="left" w:pos="4320"/>
                <w:tab w:val="left" w:pos="7200"/>
              </w:tabs>
              <w:suppressAutoHyphens/>
              <w:rPr>
                <w:rFonts w:ascii="Arial" w:hAnsi="Arial" w:cs="Arial"/>
              </w:rPr>
            </w:pPr>
          </w:p>
        </w:tc>
      </w:tr>
      <w:tr w:rsidR="00363F03" w14:paraId="77999C9C" w14:textId="77777777" w:rsidTr="009C78C1">
        <w:tc>
          <w:tcPr>
            <w:tcW w:w="4622" w:type="dxa"/>
            <w:tcBorders>
              <w:top w:val="single" w:sz="6" w:space="0" w:color="auto"/>
              <w:left w:val="single" w:sz="6" w:space="0" w:color="auto"/>
              <w:bottom w:val="single" w:sz="6" w:space="0" w:color="auto"/>
              <w:right w:val="single" w:sz="6" w:space="0" w:color="auto"/>
            </w:tcBorders>
          </w:tcPr>
          <w:p w14:paraId="78D752D4" w14:textId="77777777" w:rsidR="00363F03" w:rsidRDefault="00363F03" w:rsidP="009C78C1">
            <w:pPr>
              <w:tabs>
                <w:tab w:val="left" w:pos="-720"/>
                <w:tab w:val="left" w:pos="1440"/>
                <w:tab w:val="left" w:pos="4320"/>
                <w:tab w:val="left" w:pos="7200"/>
              </w:tabs>
              <w:suppressAutoHyphens/>
              <w:rPr>
                <w:rFonts w:ascii="Arial" w:hAnsi="Arial" w:cs="Arial"/>
              </w:rPr>
            </w:pPr>
          </w:p>
          <w:p w14:paraId="77918267" w14:textId="77777777"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14:paraId="24449F22" w14:textId="77777777" w:rsidR="00363F03" w:rsidRDefault="00363F03" w:rsidP="009C78C1">
            <w:pPr>
              <w:tabs>
                <w:tab w:val="left" w:pos="-720"/>
                <w:tab w:val="left" w:pos="1440"/>
                <w:tab w:val="left" w:pos="4320"/>
                <w:tab w:val="left" w:pos="7200"/>
              </w:tabs>
              <w:suppressAutoHyphens/>
              <w:rPr>
                <w:rFonts w:ascii="Arial" w:hAnsi="Arial" w:cs="Arial"/>
              </w:rPr>
            </w:pPr>
          </w:p>
        </w:tc>
      </w:tr>
      <w:tr w:rsidR="00363F03" w14:paraId="51D0D574" w14:textId="77777777" w:rsidTr="009C78C1">
        <w:tc>
          <w:tcPr>
            <w:tcW w:w="4622" w:type="dxa"/>
            <w:tcBorders>
              <w:top w:val="single" w:sz="6" w:space="0" w:color="auto"/>
              <w:left w:val="single" w:sz="6" w:space="0" w:color="auto"/>
              <w:bottom w:val="single" w:sz="6" w:space="0" w:color="auto"/>
              <w:right w:val="single" w:sz="6" w:space="0" w:color="auto"/>
            </w:tcBorders>
          </w:tcPr>
          <w:p w14:paraId="5B1A14E4" w14:textId="77777777" w:rsidR="00363F03" w:rsidRDefault="00363F03" w:rsidP="009C78C1">
            <w:pPr>
              <w:tabs>
                <w:tab w:val="left" w:pos="-720"/>
                <w:tab w:val="left" w:pos="1440"/>
                <w:tab w:val="left" w:pos="4320"/>
                <w:tab w:val="left" w:pos="7200"/>
              </w:tabs>
              <w:suppressAutoHyphens/>
              <w:rPr>
                <w:rFonts w:ascii="Arial" w:hAnsi="Arial" w:cs="Arial"/>
              </w:rPr>
            </w:pPr>
          </w:p>
          <w:p w14:paraId="12A0515D" w14:textId="77777777"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14:paraId="2B5E0ACB" w14:textId="77777777" w:rsidR="00363F03" w:rsidRDefault="00363F03" w:rsidP="009C78C1">
            <w:pPr>
              <w:tabs>
                <w:tab w:val="left" w:pos="-720"/>
                <w:tab w:val="left" w:pos="1440"/>
                <w:tab w:val="left" w:pos="4320"/>
                <w:tab w:val="left" w:pos="7200"/>
              </w:tabs>
              <w:suppressAutoHyphens/>
              <w:rPr>
                <w:rFonts w:ascii="Arial" w:hAnsi="Arial" w:cs="Arial"/>
              </w:rPr>
            </w:pPr>
          </w:p>
        </w:tc>
      </w:tr>
      <w:tr w:rsidR="00363F03" w14:paraId="02C322DE" w14:textId="77777777" w:rsidTr="009C78C1">
        <w:tc>
          <w:tcPr>
            <w:tcW w:w="4622" w:type="dxa"/>
            <w:tcBorders>
              <w:top w:val="single" w:sz="6" w:space="0" w:color="auto"/>
              <w:left w:val="single" w:sz="6" w:space="0" w:color="auto"/>
              <w:bottom w:val="single" w:sz="6" w:space="0" w:color="auto"/>
              <w:right w:val="single" w:sz="6" w:space="0" w:color="auto"/>
            </w:tcBorders>
          </w:tcPr>
          <w:p w14:paraId="53999676" w14:textId="77777777" w:rsidR="00363F03" w:rsidRDefault="00363F03" w:rsidP="009C78C1">
            <w:pPr>
              <w:tabs>
                <w:tab w:val="left" w:pos="-720"/>
                <w:tab w:val="left" w:pos="1440"/>
                <w:tab w:val="left" w:pos="4320"/>
                <w:tab w:val="left" w:pos="7200"/>
              </w:tabs>
              <w:suppressAutoHyphens/>
              <w:rPr>
                <w:rFonts w:ascii="Arial" w:hAnsi="Arial" w:cs="Arial"/>
              </w:rPr>
            </w:pPr>
          </w:p>
          <w:p w14:paraId="462E061B" w14:textId="77777777"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14:paraId="6EAD2075" w14:textId="77777777" w:rsidR="00363F03" w:rsidRDefault="00363F03" w:rsidP="009C78C1">
            <w:pPr>
              <w:tabs>
                <w:tab w:val="left" w:pos="-720"/>
                <w:tab w:val="left" w:pos="1440"/>
                <w:tab w:val="left" w:pos="4320"/>
                <w:tab w:val="left" w:pos="7200"/>
              </w:tabs>
              <w:suppressAutoHyphens/>
              <w:rPr>
                <w:rFonts w:ascii="Arial" w:hAnsi="Arial" w:cs="Arial"/>
              </w:rPr>
            </w:pPr>
          </w:p>
        </w:tc>
      </w:tr>
    </w:tbl>
    <w:p w14:paraId="131D4397" w14:textId="77777777" w:rsidR="00363F03" w:rsidRDefault="00363F03" w:rsidP="00363F03">
      <w:pPr>
        <w:ind w:left="284" w:hanging="284"/>
        <w:rPr>
          <w:rFonts w:ascii="Arial" w:eastAsia="CorpidOffice-Bold" w:hAnsi="Arial" w:cs="Arial"/>
          <w:i/>
          <w:iCs/>
          <w:sz w:val="24"/>
          <w:szCs w:val="24"/>
          <w:lang w:eastAsia="en-GB"/>
        </w:rPr>
      </w:pPr>
    </w:p>
    <w:p w14:paraId="64B6C063" w14:textId="77777777" w:rsidR="00363F03" w:rsidRDefault="00363F03" w:rsidP="00363F03">
      <w:pPr>
        <w:ind w:left="284" w:hanging="284"/>
        <w:rPr>
          <w:rFonts w:ascii="Arial" w:eastAsia="CorpidOffice-Bold" w:hAnsi="Arial" w:cs="Arial"/>
          <w:i/>
          <w:iCs/>
          <w:sz w:val="24"/>
          <w:szCs w:val="24"/>
          <w:lang w:eastAsia="en-GB"/>
        </w:rPr>
      </w:pPr>
    </w:p>
    <w:p w14:paraId="51FF8036" w14:textId="77777777" w:rsidR="00363F03" w:rsidRDefault="00363F03" w:rsidP="00363F03">
      <w:pPr>
        <w:ind w:left="284" w:hanging="284"/>
        <w:rPr>
          <w:rFonts w:ascii="Arial" w:eastAsia="CorpidOffice-Bold" w:hAnsi="Arial" w:cs="Arial"/>
          <w:i/>
          <w:iCs/>
          <w:sz w:val="24"/>
          <w:szCs w:val="24"/>
          <w:lang w:eastAsia="en-GB"/>
        </w:rPr>
      </w:pPr>
      <w:r>
        <w:rPr>
          <w:rFonts w:ascii="Arial" w:eastAsia="CorpidOffice-Bold" w:hAnsi="Arial" w:cs="Arial"/>
          <w:i/>
          <w:iCs/>
          <w:sz w:val="24"/>
          <w:szCs w:val="24"/>
          <w:lang w:eastAsia="en-GB"/>
        </w:rPr>
        <w:br w:type="page"/>
      </w:r>
    </w:p>
    <w:p w14:paraId="51E6872F" w14:textId="77777777" w:rsidR="00363F03" w:rsidRPr="00363F03" w:rsidRDefault="00363F03" w:rsidP="00363F03">
      <w:pPr>
        <w:pStyle w:val="Heading2"/>
        <w:rPr>
          <w:rFonts w:ascii="Arial" w:hAnsi="Arial" w:cs="Arial"/>
          <w:i w:val="0"/>
          <w:sz w:val="24"/>
          <w:szCs w:val="24"/>
        </w:rPr>
      </w:pPr>
      <w:r w:rsidRPr="00363F03">
        <w:rPr>
          <w:rFonts w:ascii="Arial" w:hAnsi="Arial" w:cs="Arial"/>
          <w:i w:val="0"/>
          <w:sz w:val="24"/>
          <w:szCs w:val="24"/>
        </w:rPr>
        <w:t>ABBREVIATIONS USED</w:t>
      </w:r>
    </w:p>
    <w:p w14:paraId="13DD01AD" w14:textId="77777777" w:rsidR="00363F03" w:rsidRDefault="00363F03" w:rsidP="00363F03"/>
    <w:p w14:paraId="2095F708" w14:textId="77777777" w:rsidR="00363F03" w:rsidRPr="00363F03" w:rsidRDefault="00363F03" w:rsidP="00363F03">
      <w:pPr>
        <w:tabs>
          <w:tab w:val="left" w:pos="-720"/>
          <w:tab w:val="left" w:pos="1440"/>
          <w:tab w:val="left" w:pos="4320"/>
          <w:tab w:val="left" w:pos="7200"/>
        </w:tabs>
        <w:suppressAutoHyphens/>
        <w:rPr>
          <w:rFonts w:ascii="Arial" w:hAnsi="Arial" w:cs="Arial"/>
          <w:i/>
        </w:rPr>
      </w:pPr>
      <w:r w:rsidRPr="00363F03">
        <w:rPr>
          <w:rFonts w:ascii="Arial" w:hAnsi="Arial" w:cs="Arial"/>
          <w:i/>
        </w:rPr>
        <w:t>List all of the abbreviations used in the CAME</w:t>
      </w:r>
    </w:p>
    <w:p w14:paraId="3432B5B0" w14:textId="77777777" w:rsidR="00363F03" w:rsidRDefault="00363F03" w:rsidP="00363F03">
      <w:pPr>
        <w:tabs>
          <w:tab w:val="left" w:pos="-720"/>
          <w:tab w:val="left" w:pos="1440"/>
          <w:tab w:val="left" w:pos="4320"/>
          <w:tab w:val="left" w:pos="7200"/>
        </w:tabs>
        <w:suppressAutoHyphens/>
        <w:rPr>
          <w:rFonts w:ascii="Arial" w:hAnsi="Arial" w:cs="Arial"/>
        </w:rPr>
      </w:pPr>
    </w:p>
    <w:p w14:paraId="1870FB3B" w14:textId="77777777" w:rsidR="00BF297D" w:rsidRPr="00BF297D" w:rsidRDefault="00BF297D" w:rsidP="00363F03">
      <w:pPr>
        <w:tabs>
          <w:tab w:val="left" w:pos="-720"/>
          <w:tab w:val="left" w:pos="1440"/>
          <w:tab w:val="left" w:pos="4320"/>
          <w:tab w:val="left" w:pos="7200"/>
        </w:tabs>
        <w:suppressAutoHyphens/>
        <w:rPr>
          <w:rFonts w:ascii="Arial" w:hAnsi="Arial" w:cs="Arial"/>
          <w:i/>
        </w:rPr>
      </w:pPr>
      <w:r w:rsidRPr="00BF297D">
        <w:rPr>
          <w:rFonts w:ascii="Arial" w:hAnsi="Arial" w:cs="Arial"/>
          <w:i/>
        </w:rPr>
        <w:t>Examples below</w:t>
      </w:r>
    </w:p>
    <w:p w14:paraId="4162B530" w14:textId="77777777" w:rsidR="00BF297D" w:rsidRDefault="00BF297D" w:rsidP="00363F03">
      <w:pPr>
        <w:tabs>
          <w:tab w:val="left" w:pos="-720"/>
          <w:tab w:val="left" w:pos="1440"/>
          <w:tab w:val="left" w:pos="4320"/>
          <w:tab w:val="left" w:pos="7200"/>
        </w:tabs>
        <w:suppressAutoHyphens/>
        <w:rPr>
          <w:rFonts w:ascii="Arial" w:hAnsi="Arial" w:cs="Arial"/>
        </w:rPr>
      </w:pPr>
    </w:p>
    <w:p w14:paraId="02CDD978" w14:textId="77777777" w:rsidR="00363F03" w:rsidRPr="00363F03" w:rsidRDefault="00363F03" w:rsidP="00363F03">
      <w:pPr>
        <w:pStyle w:val="Footer"/>
        <w:tabs>
          <w:tab w:val="left" w:pos="-720"/>
          <w:tab w:val="left" w:leader="dot" w:pos="1710"/>
          <w:tab w:val="left" w:pos="4320"/>
          <w:tab w:val="left" w:pos="7200"/>
        </w:tabs>
        <w:suppressAutoHyphens/>
        <w:rPr>
          <w:rFonts w:ascii="Arial" w:hAnsi="Arial" w:cs="Arial"/>
          <w:i/>
        </w:rPr>
      </w:pPr>
      <w:r w:rsidRPr="00363F03">
        <w:rPr>
          <w:rFonts w:ascii="Arial" w:hAnsi="Arial" w:cs="Arial"/>
          <w:i/>
        </w:rPr>
        <w:t>AD</w:t>
      </w:r>
      <w:r w:rsidRPr="00363F03">
        <w:rPr>
          <w:rFonts w:ascii="Arial" w:hAnsi="Arial" w:cs="Arial"/>
          <w:i/>
        </w:rPr>
        <w:tab/>
        <w:t>Airworthiness Directive</w:t>
      </w:r>
    </w:p>
    <w:p w14:paraId="2E1C7AB4" w14:textId="77777777" w:rsidR="00363F03" w:rsidRPr="00363F03" w:rsidRDefault="00363F03" w:rsidP="00363F03">
      <w:pPr>
        <w:tabs>
          <w:tab w:val="left" w:pos="-720"/>
          <w:tab w:val="left" w:leader="dot" w:pos="1710"/>
          <w:tab w:val="left" w:pos="4320"/>
          <w:tab w:val="left" w:pos="7200"/>
        </w:tabs>
        <w:suppressAutoHyphens/>
        <w:rPr>
          <w:rFonts w:ascii="Arial" w:hAnsi="Arial" w:cs="Arial"/>
          <w:i/>
        </w:rPr>
      </w:pPr>
      <w:r w:rsidRPr="00363F03">
        <w:rPr>
          <w:rFonts w:ascii="Arial" w:hAnsi="Arial" w:cs="Arial"/>
          <w:i/>
        </w:rPr>
        <w:t>ADD</w:t>
      </w:r>
      <w:r w:rsidRPr="00363F03">
        <w:rPr>
          <w:rFonts w:ascii="Arial" w:hAnsi="Arial" w:cs="Arial"/>
          <w:i/>
        </w:rPr>
        <w:tab/>
        <w:t>Acceptable Deferred Defect</w:t>
      </w:r>
    </w:p>
    <w:p w14:paraId="159C2862" w14:textId="77777777" w:rsidR="00363F03" w:rsidRPr="00363F03" w:rsidRDefault="00363F03" w:rsidP="00363F03">
      <w:pPr>
        <w:tabs>
          <w:tab w:val="left" w:pos="-720"/>
          <w:tab w:val="left" w:leader="dot" w:pos="1710"/>
          <w:tab w:val="left" w:pos="4320"/>
          <w:tab w:val="left" w:pos="7200"/>
        </w:tabs>
        <w:suppressAutoHyphens/>
        <w:rPr>
          <w:rFonts w:ascii="Arial" w:hAnsi="Arial" w:cs="Arial"/>
          <w:i/>
        </w:rPr>
      </w:pPr>
      <w:r w:rsidRPr="00363F03">
        <w:rPr>
          <w:rFonts w:ascii="Arial" w:hAnsi="Arial" w:cs="Arial"/>
          <w:i/>
        </w:rPr>
        <w:t>AMSD</w:t>
      </w:r>
      <w:r w:rsidRPr="00363F03">
        <w:rPr>
          <w:rFonts w:ascii="Arial" w:hAnsi="Arial" w:cs="Arial"/>
          <w:i/>
        </w:rPr>
        <w:tab/>
        <w:t>Aircraft Maintenance Standards Department</w:t>
      </w:r>
    </w:p>
    <w:p w14:paraId="22C5EBAE" w14:textId="77777777" w:rsidR="00363F03" w:rsidRPr="00363F03" w:rsidRDefault="00363F03" w:rsidP="00363F03">
      <w:pPr>
        <w:tabs>
          <w:tab w:val="left" w:leader="dot" w:pos="1710"/>
          <w:tab w:val="left" w:pos="4320"/>
          <w:tab w:val="left" w:pos="7200"/>
        </w:tabs>
        <w:rPr>
          <w:rFonts w:ascii="Arial" w:hAnsi="Arial" w:cs="Arial"/>
          <w:i/>
        </w:rPr>
      </w:pPr>
      <w:r w:rsidRPr="00363F03">
        <w:rPr>
          <w:rFonts w:ascii="Arial" w:hAnsi="Arial" w:cs="Arial"/>
          <w:i/>
        </w:rPr>
        <w:t>AOC</w:t>
      </w:r>
      <w:r w:rsidRPr="00363F03">
        <w:rPr>
          <w:rFonts w:ascii="Arial" w:hAnsi="Arial" w:cs="Arial"/>
          <w:i/>
        </w:rPr>
        <w:tab/>
        <w:t>Air Operator's Certificate</w:t>
      </w:r>
    </w:p>
    <w:p w14:paraId="1DEF2EE8"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AOG</w:t>
      </w:r>
      <w:r w:rsidRPr="00363F03">
        <w:rPr>
          <w:rFonts w:ascii="Arial" w:hAnsi="Arial" w:cs="Arial"/>
          <w:i/>
        </w:rPr>
        <w:tab/>
        <w:t>Aircraft on Ground</w:t>
      </w:r>
    </w:p>
    <w:p w14:paraId="7BE732B3"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AWOPS…………All Weather Operations</w:t>
      </w:r>
    </w:p>
    <w:p w14:paraId="6F90F49C"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BSI</w:t>
      </w:r>
      <w:r w:rsidRPr="00363F03">
        <w:rPr>
          <w:rFonts w:ascii="Arial" w:hAnsi="Arial" w:cs="Arial"/>
          <w:i/>
        </w:rPr>
        <w:tab/>
        <w:t>British Standards Institute</w:t>
      </w:r>
    </w:p>
    <w:p w14:paraId="270500FB" w14:textId="77777777" w:rsidR="00363F03" w:rsidRPr="00363F03" w:rsidRDefault="00363F03" w:rsidP="00363F03">
      <w:pPr>
        <w:pStyle w:val="Footer"/>
        <w:tabs>
          <w:tab w:val="left" w:pos="-720"/>
          <w:tab w:val="left" w:leader="dot" w:pos="1710"/>
          <w:tab w:val="left" w:pos="4320"/>
          <w:tab w:val="left" w:pos="7200"/>
        </w:tabs>
        <w:rPr>
          <w:rFonts w:ascii="Arial" w:hAnsi="Arial" w:cs="Arial"/>
          <w:i/>
        </w:rPr>
      </w:pPr>
      <w:r w:rsidRPr="00363F03">
        <w:rPr>
          <w:rFonts w:ascii="Arial" w:hAnsi="Arial" w:cs="Arial"/>
          <w:i/>
        </w:rPr>
        <w:t>CAA</w:t>
      </w:r>
      <w:r w:rsidRPr="00363F03">
        <w:rPr>
          <w:rFonts w:ascii="Arial" w:hAnsi="Arial" w:cs="Arial"/>
          <w:i/>
        </w:rPr>
        <w:tab/>
        <w:t>Civil Aviation Authority</w:t>
      </w:r>
    </w:p>
    <w:p w14:paraId="06035DDA"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CAME</w:t>
      </w:r>
      <w:r w:rsidRPr="00363F03">
        <w:rPr>
          <w:rFonts w:ascii="Arial" w:hAnsi="Arial" w:cs="Arial"/>
          <w:i/>
        </w:rPr>
        <w:tab/>
        <w:t>Continuing Airworthiness Management Exposition</w:t>
      </w:r>
    </w:p>
    <w:p w14:paraId="4A341E4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C of A</w:t>
      </w:r>
      <w:r w:rsidRPr="00363F03">
        <w:rPr>
          <w:rFonts w:ascii="Arial" w:hAnsi="Arial" w:cs="Arial"/>
          <w:i/>
        </w:rPr>
        <w:tab/>
        <w:t>Certificate of Airworthiness</w:t>
      </w:r>
    </w:p>
    <w:p w14:paraId="4C7B7352" w14:textId="77777777" w:rsidR="00363F03" w:rsidRPr="00363F03" w:rsidRDefault="00363F03" w:rsidP="00363F03">
      <w:pPr>
        <w:pStyle w:val="Footer"/>
        <w:tabs>
          <w:tab w:val="left" w:pos="-720"/>
          <w:tab w:val="left" w:leader="dot" w:pos="1710"/>
          <w:tab w:val="left" w:pos="4320"/>
          <w:tab w:val="left" w:pos="7200"/>
        </w:tabs>
        <w:rPr>
          <w:rFonts w:ascii="Arial" w:hAnsi="Arial" w:cs="Arial"/>
          <w:i/>
        </w:rPr>
      </w:pPr>
      <w:r w:rsidRPr="00363F03">
        <w:rPr>
          <w:rFonts w:ascii="Arial" w:hAnsi="Arial" w:cs="Arial"/>
          <w:i/>
        </w:rPr>
        <w:t>CDL</w:t>
      </w:r>
      <w:r w:rsidRPr="00363F03">
        <w:rPr>
          <w:rFonts w:ascii="Arial" w:hAnsi="Arial" w:cs="Arial"/>
          <w:i/>
        </w:rPr>
        <w:tab/>
        <w:t>Configuration Deviation List</w:t>
      </w:r>
    </w:p>
    <w:p w14:paraId="3703FA97"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CRS</w:t>
      </w:r>
      <w:r w:rsidRPr="00363F03">
        <w:rPr>
          <w:rFonts w:ascii="Arial" w:hAnsi="Arial" w:cs="Arial"/>
          <w:i/>
        </w:rPr>
        <w:tab/>
        <w:t>Certificate of Release to Service</w:t>
      </w:r>
    </w:p>
    <w:p w14:paraId="2EB1389D"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ETOPS</w:t>
      </w:r>
      <w:r w:rsidRPr="00363F03">
        <w:rPr>
          <w:rFonts w:ascii="Arial" w:hAnsi="Arial" w:cs="Arial"/>
          <w:i/>
        </w:rPr>
        <w:tab/>
        <w:t>Extended Range Twin Operations</w:t>
      </w:r>
    </w:p>
    <w:p w14:paraId="5FD5BCF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EASA</w:t>
      </w:r>
      <w:r w:rsidRPr="00363F03">
        <w:rPr>
          <w:rFonts w:ascii="Arial" w:hAnsi="Arial" w:cs="Arial"/>
          <w:i/>
        </w:rPr>
        <w:tab/>
        <w:t>European Aviation Safety Agency</w:t>
      </w:r>
    </w:p>
    <w:p w14:paraId="25C053F0"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MEL</w:t>
      </w:r>
      <w:r w:rsidRPr="00363F03">
        <w:rPr>
          <w:rFonts w:ascii="Arial" w:hAnsi="Arial" w:cs="Arial"/>
          <w:i/>
        </w:rPr>
        <w:tab/>
        <w:t>Minimum Equipment List</w:t>
      </w:r>
    </w:p>
    <w:p w14:paraId="5E60D4BC"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MNPS</w:t>
      </w:r>
      <w:r w:rsidRPr="00363F03">
        <w:rPr>
          <w:rFonts w:ascii="Arial" w:hAnsi="Arial" w:cs="Arial"/>
          <w:i/>
        </w:rPr>
        <w:tab/>
        <w:t>Minimum Navigation Performance Service</w:t>
      </w:r>
    </w:p>
    <w:p w14:paraId="43CE1321" w14:textId="77777777" w:rsidR="00363F03" w:rsidRPr="00363F03" w:rsidRDefault="00363F03" w:rsidP="00363F03">
      <w:pPr>
        <w:pStyle w:val="Footer"/>
        <w:tabs>
          <w:tab w:val="left" w:pos="-720"/>
          <w:tab w:val="left" w:leader="dot" w:pos="1710"/>
          <w:tab w:val="left" w:pos="4320"/>
          <w:tab w:val="left" w:pos="7200"/>
        </w:tabs>
        <w:rPr>
          <w:rFonts w:ascii="Arial" w:hAnsi="Arial" w:cs="Arial"/>
          <w:i/>
        </w:rPr>
      </w:pPr>
      <w:r w:rsidRPr="00363F03">
        <w:rPr>
          <w:rFonts w:ascii="Arial" w:hAnsi="Arial" w:cs="Arial"/>
          <w:i/>
        </w:rPr>
        <w:t>MO</w:t>
      </w:r>
      <w:r w:rsidRPr="00363F03">
        <w:rPr>
          <w:rFonts w:ascii="Arial" w:hAnsi="Arial" w:cs="Arial"/>
          <w:i/>
        </w:rPr>
        <w:tab/>
        <w:t>Maintenance Organisation</w:t>
      </w:r>
    </w:p>
    <w:p w14:paraId="53C0A2D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MOE</w:t>
      </w:r>
      <w:r w:rsidRPr="00363F03">
        <w:rPr>
          <w:rFonts w:ascii="Arial" w:hAnsi="Arial" w:cs="Arial"/>
          <w:i/>
        </w:rPr>
        <w:tab/>
        <w:t>Maintenance Organisation Exposition</w:t>
      </w:r>
    </w:p>
    <w:p w14:paraId="2034FC3C"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MPD</w:t>
      </w:r>
      <w:r w:rsidRPr="00363F03">
        <w:rPr>
          <w:rFonts w:ascii="Arial" w:hAnsi="Arial" w:cs="Arial"/>
          <w:i/>
        </w:rPr>
        <w:tab/>
        <w:t>Maintenance Planning Document</w:t>
      </w:r>
    </w:p>
    <w:p w14:paraId="2BBD5E9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MP</w:t>
      </w:r>
      <w:r w:rsidRPr="00363F03">
        <w:rPr>
          <w:rFonts w:ascii="Arial" w:hAnsi="Arial" w:cs="Arial"/>
          <w:i/>
        </w:rPr>
        <w:tab/>
        <w:t>Maintenance Programme</w:t>
      </w:r>
    </w:p>
    <w:p w14:paraId="1AE39E8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RNAV……………Area Navigation</w:t>
      </w:r>
    </w:p>
    <w:p w14:paraId="2946682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RVSM…………..</w:t>
      </w:r>
      <w:r w:rsidRPr="00363F03">
        <w:rPr>
          <w:rFonts w:ascii="Arial" w:hAnsi="Arial" w:cs="Arial"/>
          <w:i/>
        </w:rPr>
        <w:tab/>
        <w:t xml:space="preserve">Reduced </w:t>
      </w:r>
      <w:proofErr w:type="spellStart"/>
      <w:r w:rsidRPr="00363F03">
        <w:rPr>
          <w:rFonts w:ascii="Arial" w:hAnsi="Arial" w:cs="Arial"/>
          <w:i/>
        </w:rPr>
        <w:t>Verticle</w:t>
      </w:r>
      <w:proofErr w:type="spellEnd"/>
      <w:r w:rsidRPr="00363F03">
        <w:rPr>
          <w:rFonts w:ascii="Arial" w:hAnsi="Arial" w:cs="Arial"/>
          <w:i/>
        </w:rPr>
        <w:t xml:space="preserve"> Separation Minima</w:t>
      </w:r>
    </w:p>
    <w:p w14:paraId="0D178834"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SB</w:t>
      </w:r>
      <w:r w:rsidRPr="00363F03">
        <w:rPr>
          <w:rFonts w:ascii="Arial" w:hAnsi="Arial" w:cs="Arial"/>
          <w:i/>
        </w:rPr>
        <w:tab/>
        <w:t>Service Bulletin</w:t>
      </w:r>
    </w:p>
    <w:p w14:paraId="5AD0DE0C"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SIL</w:t>
      </w:r>
      <w:r w:rsidRPr="00363F03">
        <w:rPr>
          <w:rFonts w:ascii="Arial" w:hAnsi="Arial" w:cs="Arial"/>
          <w:i/>
        </w:rPr>
        <w:tab/>
        <w:t>Service Instruction Leaflet</w:t>
      </w:r>
    </w:p>
    <w:p w14:paraId="19E3642E"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SMI</w:t>
      </w:r>
      <w:r w:rsidRPr="00363F03">
        <w:rPr>
          <w:rFonts w:ascii="Arial" w:hAnsi="Arial" w:cs="Arial"/>
          <w:i/>
        </w:rPr>
        <w:tab/>
        <w:t>Scheduled Maintenance Inspection</w:t>
      </w:r>
    </w:p>
    <w:p w14:paraId="4386E8D1" w14:textId="77777777"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SRP</w:t>
      </w:r>
      <w:r w:rsidRPr="00363F03">
        <w:rPr>
          <w:rFonts w:ascii="Arial" w:hAnsi="Arial" w:cs="Arial"/>
          <w:i/>
        </w:rPr>
        <w:tab/>
        <w:t>Sector Record Page</w:t>
      </w:r>
    </w:p>
    <w:p w14:paraId="299E64EE" w14:textId="77777777" w:rsidR="00363F03" w:rsidRPr="004762DC" w:rsidRDefault="00363F03" w:rsidP="00363F03">
      <w:pPr>
        <w:ind w:left="284" w:hanging="284"/>
        <w:rPr>
          <w:rFonts w:ascii="Arial" w:eastAsia="CorpidOffice-Bold" w:hAnsi="Arial" w:cs="Arial"/>
          <w:i/>
          <w:iCs/>
          <w:sz w:val="24"/>
          <w:szCs w:val="24"/>
          <w:lang w:eastAsia="en-GB"/>
        </w:rPr>
      </w:pPr>
    </w:p>
    <w:p w14:paraId="3C92D17B" w14:textId="77777777" w:rsidR="00097EDE" w:rsidRDefault="002A5FD7" w:rsidP="00097EDE">
      <w:pPr>
        <w:rPr>
          <w:rFonts w:ascii="CorpidOffice-Italic" w:eastAsia="CorpidOffice-Bold" w:hAnsi="CorpidOffice-Italic" w:cs="CorpidOffice-Italic"/>
          <w:i/>
          <w:iCs/>
          <w:sz w:val="19"/>
          <w:szCs w:val="19"/>
          <w:lang w:eastAsia="en-GB"/>
        </w:rPr>
      </w:pPr>
      <w:r>
        <w:rPr>
          <w:rFonts w:ascii="CorpidOffice-Italic" w:eastAsia="CorpidOffice-Bold" w:hAnsi="CorpidOffice-Italic" w:cs="CorpidOffice-Italic"/>
          <w:i/>
          <w:iCs/>
          <w:sz w:val="19"/>
          <w:szCs w:val="19"/>
          <w:lang w:eastAsia="en-GB"/>
        </w:rPr>
        <w:br w:type="page"/>
      </w:r>
    </w:p>
    <w:p w14:paraId="677B3F69" w14:textId="77777777" w:rsidR="00097EDE" w:rsidRPr="002A5FD7" w:rsidRDefault="00097EDE" w:rsidP="002A5FD7">
      <w:pPr>
        <w:autoSpaceDE w:val="0"/>
        <w:autoSpaceDN w:val="0"/>
        <w:adjustRightInd w:val="0"/>
        <w:spacing w:line="240" w:lineRule="auto"/>
        <w:jc w:val="both"/>
        <w:rPr>
          <w:rFonts w:ascii="Arial" w:eastAsia="CorpidOffice-Bold" w:hAnsi="Arial" w:cs="Arial"/>
          <w:b/>
          <w:bCs/>
          <w:sz w:val="24"/>
          <w:szCs w:val="24"/>
          <w:lang w:eastAsia="en-GB"/>
        </w:rPr>
      </w:pPr>
      <w:r w:rsidRPr="00525B50">
        <w:rPr>
          <w:rFonts w:ascii="Arial" w:eastAsia="CorpidOffice-Bold" w:hAnsi="Arial" w:cs="Arial"/>
          <w:b/>
          <w:bCs/>
          <w:sz w:val="24"/>
          <w:szCs w:val="24"/>
          <w:lang w:eastAsia="en-GB"/>
        </w:rPr>
        <w:t xml:space="preserve">PART </w:t>
      </w:r>
      <w:r w:rsidR="00515510" w:rsidRPr="00525B50">
        <w:rPr>
          <w:rFonts w:ascii="Arial" w:eastAsia="CorpidOffice-Bold" w:hAnsi="Arial" w:cs="Arial"/>
          <w:b/>
          <w:bCs/>
          <w:sz w:val="24"/>
          <w:szCs w:val="24"/>
          <w:lang w:eastAsia="en-GB"/>
        </w:rPr>
        <w:t>0</w:t>
      </w:r>
      <w:r w:rsidRPr="00525B50">
        <w:rPr>
          <w:rFonts w:ascii="Arial" w:eastAsia="CorpidOffice-Bold" w:hAnsi="Arial" w:cs="Arial"/>
          <w:b/>
          <w:bCs/>
          <w:sz w:val="24"/>
          <w:szCs w:val="24"/>
          <w:lang w:eastAsia="en-GB"/>
        </w:rPr>
        <w:t xml:space="preserve"> GENERAL ORGANISATION</w:t>
      </w:r>
    </w:p>
    <w:p w14:paraId="7E3C9647" w14:textId="77777777"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14:paraId="755E1AA6" w14:textId="77777777" w:rsidR="00097EDE" w:rsidRPr="004762DC"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4762DC">
        <w:rPr>
          <w:rFonts w:ascii="Arial" w:eastAsia="CorpidOffice-Bold" w:hAnsi="Arial" w:cs="Arial"/>
          <w:b/>
          <w:bCs/>
          <w:sz w:val="24"/>
          <w:szCs w:val="24"/>
          <w:lang w:eastAsia="en-GB"/>
        </w:rPr>
        <w:t xml:space="preserve">0.1 </w:t>
      </w:r>
      <w:r w:rsidR="002A5FD7">
        <w:rPr>
          <w:rFonts w:ascii="Arial" w:eastAsia="CorpidOffice-Bold" w:hAnsi="Arial" w:cs="Arial"/>
          <w:b/>
          <w:bCs/>
          <w:sz w:val="24"/>
          <w:szCs w:val="24"/>
          <w:lang w:eastAsia="en-GB"/>
        </w:rPr>
        <w:tab/>
      </w:r>
      <w:r w:rsidRPr="004762DC">
        <w:rPr>
          <w:rFonts w:ascii="Arial" w:eastAsia="CorpidOffice-Bold" w:hAnsi="Arial" w:cs="Arial"/>
          <w:b/>
          <w:bCs/>
          <w:sz w:val="24"/>
          <w:szCs w:val="24"/>
          <w:lang w:eastAsia="en-GB"/>
        </w:rPr>
        <w:t>Corporate commitment by the accountable manager</w:t>
      </w:r>
    </w:p>
    <w:p w14:paraId="3631520F" w14:textId="77777777" w:rsidR="00097EDE" w:rsidRPr="008174FA" w:rsidRDefault="00097EDE" w:rsidP="00097EDE">
      <w:pPr>
        <w:autoSpaceDE w:val="0"/>
        <w:autoSpaceDN w:val="0"/>
        <w:adjustRightInd w:val="0"/>
        <w:spacing w:line="240" w:lineRule="auto"/>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(The accountable manager’s exposition statement should embrace the intent of the following</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paragraph and in fact this statement may be used without amendment. Any modification</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to the statement should not alter the intent.)</w:t>
      </w:r>
    </w:p>
    <w:p w14:paraId="1D25D7C0" w14:textId="77777777" w:rsidR="004762DC" w:rsidRPr="004762DC" w:rsidRDefault="004762DC" w:rsidP="00097EDE">
      <w:pPr>
        <w:autoSpaceDE w:val="0"/>
        <w:autoSpaceDN w:val="0"/>
        <w:adjustRightInd w:val="0"/>
        <w:spacing w:line="240" w:lineRule="auto"/>
        <w:rPr>
          <w:rFonts w:ascii="Arial" w:eastAsia="CorpidOffice-Bold" w:hAnsi="Arial" w:cs="Arial"/>
          <w:i/>
          <w:iCs/>
          <w:sz w:val="24"/>
          <w:szCs w:val="24"/>
          <w:lang w:eastAsia="en-GB"/>
        </w:rPr>
      </w:pPr>
    </w:p>
    <w:p w14:paraId="4FD2B378" w14:textId="77777777" w:rsidR="00097EDE" w:rsidRPr="008174FA" w:rsidRDefault="00097EDE" w:rsidP="00097EDE">
      <w:pPr>
        <w:autoSpaceDE w:val="0"/>
        <w:autoSpaceDN w:val="0"/>
        <w:adjustRightInd w:val="0"/>
        <w:spacing w:line="240" w:lineRule="auto"/>
        <w:rPr>
          <w:rFonts w:ascii="Arial" w:eastAsia="CorpidOffice-Bold" w:hAnsi="Arial" w:cs="Arial"/>
          <w:sz w:val="24"/>
          <w:szCs w:val="24"/>
          <w:lang w:eastAsia="en-GB"/>
        </w:rPr>
      </w:pPr>
      <w:r w:rsidRPr="008174FA">
        <w:rPr>
          <w:rFonts w:ascii="Arial" w:eastAsia="CorpidOffice-Bold" w:hAnsi="Arial" w:cs="Arial"/>
          <w:sz w:val="24"/>
          <w:szCs w:val="24"/>
          <w:lang w:eastAsia="en-GB"/>
        </w:rPr>
        <w:t>This exposition defines the organisation and procedures upon which the M.A. Subpart G</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approval of </w:t>
      </w:r>
      <w:r w:rsidRPr="008174FA">
        <w:rPr>
          <w:rFonts w:ascii="Arial" w:eastAsia="CorpidOffice-Bold" w:hAnsi="Arial" w:cs="Arial"/>
          <w:i/>
          <w:sz w:val="24"/>
          <w:szCs w:val="24"/>
          <w:lang w:eastAsia="en-GB"/>
        </w:rPr>
        <w:t>Joe Bloggs</w:t>
      </w:r>
      <w:r w:rsidRPr="008174FA">
        <w:rPr>
          <w:rFonts w:ascii="Arial" w:eastAsia="CorpidOffice-Bold" w:hAnsi="Arial" w:cs="Arial"/>
          <w:sz w:val="24"/>
          <w:szCs w:val="24"/>
          <w:lang w:eastAsia="en-GB"/>
        </w:rPr>
        <w:t xml:space="preserve"> under Part-M is based.</w:t>
      </w:r>
    </w:p>
    <w:p w14:paraId="613BF0D0" w14:textId="77777777"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14:paraId="53923CD2" w14:textId="77777777" w:rsidR="00097EDE" w:rsidRPr="008174FA" w:rsidRDefault="00097EDE" w:rsidP="00097EDE">
      <w:pPr>
        <w:autoSpaceDE w:val="0"/>
        <w:autoSpaceDN w:val="0"/>
        <w:adjustRightInd w:val="0"/>
        <w:spacing w:line="240" w:lineRule="auto"/>
        <w:rPr>
          <w:rFonts w:ascii="Arial" w:eastAsia="CorpidOffice-Bold" w:hAnsi="Arial" w:cs="Arial"/>
          <w:sz w:val="24"/>
          <w:szCs w:val="24"/>
          <w:lang w:eastAsia="en-GB"/>
        </w:rPr>
      </w:pPr>
      <w:r w:rsidRPr="008174FA">
        <w:rPr>
          <w:rFonts w:ascii="Arial" w:eastAsia="CorpidOffice-Bold" w:hAnsi="Arial" w:cs="Arial"/>
          <w:sz w:val="24"/>
          <w:szCs w:val="24"/>
          <w:lang w:eastAsia="en-GB"/>
        </w:rPr>
        <w:t>These procedures are approved by the undersigned and must be complied with, as applicable;</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in order to ensure that all the continuing airworthiness activities including maintenance</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for aircraft managed by </w:t>
      </w:r>
      <w:r w:rsidRPr="008174FA">
        <w:rPr>
          <w:rFonts w:ascii="Arial" w:eastAsia="CorpidOffice-Bold" w:hAnsi="Arial" w:cs="Arial"/>
          <w:i/>
          <w:sz w:val="24"/>
          <w:szCs w:val="24"/>
          <w:lang w:eastAsia="en-GB"/>
        </w:rPr>
        <w:t>Joe Bloggs</w:t>
      </w:r>
      <w:r w:rsidRPr="008174FA">
        <w:rPr>
          <w:rFonts w:ascii="Arial" w:eastAsia="CorpidOffice-Bold" w:hAnsi="Arial" w:cs="Arial"/>
          <w:sz w:val="24"/>
          <w:szCs w:val="24"/>
          <w:lang w:eastAsia="en-GB"/>
        </w:rPr>
        <w:t xml:space="preserve"> is carried out on time to an approved standard.</w:t>
      </w:r>
    </w:p>
    <w:p w14:paraId="2C34154A" w14:textId="77777777"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14:paraId="652178EB" w14:textId="77777777" w:rsidR="00097EDE" w:rsidRPr="008174FA" w:rsidRDefault="00097EDE" w:rsidP="00097EDE">
      <w:pPr>
        <w:autoSpaceDE w:val="0"/>
        <w:autoSpaceDN w:val="0"/>
        <w:adjustRightInd w:val="0"/>
        <w:spacing w:line="240" w:lineRule="auto"/>
        <w:rPr>
          <w:rFonts w:ascii="Arial" w:eastAsia="CorpidOffice-Bold" w:hAnsi="Arial" w:cs="Arial"/>
          <w:sz w:val="24"/>
          <w:szCs w:val="24"/>
          <w:lang w:eastAsia="en-GB"/>
        </w:rPr>
      </w:pPr>
      <w:r w:rsidRPr="008174FA">
        <w:rPr>
          <w:rFonts w:ascii="Arial" w:eastAsia="CorpidOffice-Bold" w:hAnsi="Arial" w:cs="Arial"/>
          <w:sz w:val="24"/>
          <w:szCs w:val="24"/>
          <w:lang w:eastAsia="en-GB"/>
        </w:rPr>
        <w:t>It is accepted that these procedures do not override the necessity of complying with any</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new or amended regulation published by the Agency or the competent authority from time</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to time where these new or amended regulations are in conflict with these procedures.</w:t>
      </w:r>
      <w:r w:rsidR="004762DC" w:rsidRPr="008174FA">
        <w:rPr>
          <w:rFonts w:ascii="Arial" w:eastAsia="CorpidOffice-Bold" w:hAnsi="Arial" w:cs="Arial"/>
          <w:sz w:val="24"/>
          <w:szCs w:val="24"/>
          <w:lang w:eastAsia="en-GB"/>
        </w:rPr>
        <w:t xml:space="preserve"> </w:t>
      </w:r>
    </w:p>
    <w:p w14:paraId="5028C2AF" w14:textId="77777777"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14:paraId="46C1A251" w14:textId="77777777" w:rsidR="00097EDE" w:rsidRPr="008174FA" w:rsidRDefault="00097EDE" w:rsidP="004762DC">
      <w:pPr>
        <w:autoSpaceDE w:val="0"/>
        <w:autoSpaceDN w:val="0"/>
        <w:adjustRightInd w:val="0"/>
        <w:spacing w:line="240" w:lineRule="auto"/>
        <w:jc w:val="both"/>
        <w:rPr>
          <w:rFonts w:ascii="Arial" w:eastAsia="CorpidOffice-Bold" w:hAnsi="Arial" w:cs="Arial"/>
          <w:sz w:val="24"/>
          <w:szCs w:val="24"/>
          <w:lang w:eastAsia="en-GB"/>
        </w:rPr>
      </w:pPr>
      <w:r w:rsidRPr="008174FA">
        <w:rPr>
          <w:rFonts w:ascii="Arial" w:eastAsia="CorpidOffice-Bold" w:hAnsi="Arial" w:cs="Arial"/>
          <w:sz w:val="24"/>
          <w:szCs w:val="24"/>
          <w:lang w:eastAsia="en-GB"/>
        </w:rPr>
        <w:t xml:space="preserve">The </w:t>
      </w:r>
      <w:r w:rsidR="003A6780" w:rsidRPr="008174FA">
        <w:rPr>
          <w:rFonts w:ascii="Arial" w:eastAsia="CorpidOffice-Bold" w:hAnsi="Arial" w:cs="Arial"/>
          <w:sz w:val="24"/>
          <w:szCs w:val="24"/>
          <w:lang w:eastAsia="en-GB"/>
        </w:rPr>
        <w:t>CAA</w:t>
      </w:r>
      <w:r w:rsidRPr="008174FA">
        <w:rPr>
          <w:rFonts w:ascii="Arial" w:eastAsia="CorpidOffice-Bold" w:hAnsi="Arial" w:cs="Arial"/>
          <w:sz w:val="24"/>
          <w:szCs w:val="24"/>
          <w:lang w:eastAsia="en-GB"/>
        </w:rPr>
        <w:t xml:space="preserve"> will approve this organisation whilst the </w:t>
      </w:r>
      <w:r w:rsidR="003A6780" w:rsidRPr="008174FA">
        <w:rPr>
          <w:rFonts w:ascii="Arial" w:eastAsia="CorpidOffice-Bold" w:hAnsi="Arial" w:cs="Arial"/>
          <w:sz w:val="24"/>
          <w:szCs w:val="24"/>
          <w:lang w:eastAsia="en-GB"/>
        </w:rPr>
        <w:t>CAA</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is satisfied that the procedures are being followed. It is understood that the </w:t>
      </w:r>
      <w:r w:rsidR="003A6780" w:rsidRPr="008174FA">
        <w:rPr>
          <w:rFonts w:ascii="Arial" w:eastAsia="CorpidOffice-Bold" w:hAnsi="Arial" w:cs="Arial"/>
          <w:sz w:val="24"/>
          <w:szCs w:val="24"/>
          <w:lang w:eastAsia="en-GB"/>
        </w:rPr>
        <w:t>CAA</w:t>
      </w:r>
      <w:r w:rsidRPr="008174FA">
        <w:rPr>
          <w:rFonts w:ascii="Arial" w:eastAsia="CorpidOffice-Bold" w:hAnsi="Arial" w:cs="Arial"/>
          <w:sz w:val="24"/>
          <w:szCs w:val="24"/>
          <w:lang w:eastAsia="en-GB"/>
        </w:rPr>
        <w:t xml:space="preserve"> reserves the right to suspend, vary or revoke the M.A. Subpart G continuing</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airworthiness management approval of the organisation, as applicable, if the </w:t>
      </w:r>
      <w:r w:rsidR="003A6780" w:rsidRPr="008174FA">
        <w:rPr>
          <w:rFonts w:ascii="Arial" w:eastAsia="CorpidOffice-Bold" w:hAnsi="Arial" w:cs="Arial"/>
          <w:sz w:val="24"/>
          <w:szCs w:val="24"/>
          <w:lang w:eastAsia="en-GB"/>
        </w:rPr>
        <w:t>CAA</w:t>
      </w:r>
      <w:r w:rsidRPr="008174FA">
        <w:rPr>
          <w:rFonts w:ascii="Arial" w:eastAsia="CorpidOffice-Bold" w:hAnsi="Arial" w:cs="Arial"/>
          <w:sz w:val="24"/>
          <w:szCs w:val="24"/>
          <w:lang w:eastAsia="en-GB"/>
        </w:rPr>
        <w:t xml:space="preserve"> has evidence that the procedures are not followed and the standards not upheld.</w:t>
      </w:r>
    </w:p>
    <w:p w14:paraId="0D7CE91A" w14:textId="77777777"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14:paraId="0C073E99" w14:textId="77777777" w:rsidR="00BB1FF3" w:rsidRPr="00BB1FF3" w:rsidRDefault="00BB1FF3" w:rsidP="004762DC">
      <w:pPr>
        <w:autoSpaceDE w:val="0"/>
        <w:autoSpaceDN w:val="0"/>
        <w:adjustRightInd w:val="0"/>
        <w:spacing w:line="240" w:lineRule="auto"/>
        <w:jc w:val="both"/>
        <w:rPr>
          <w:rFonts w:ascii="Arial" w:eastAsia="CorpidOffice-Bold" w:hAnsi="Arial" w:cs="Arial"/>
          <w:i/>
          <w:color w:val="FF0000"/>
          <w:sz w:val="24"/>
          <w:szCs w:val="24"/>
          <w:lang w:eastAsia="en-GB"/>
        </w:rPr>
      </w:pPr>
      <w:r w:rsidRPr="00743A71">
        <w:rPr>
          <w:rFonts w:ascii="Arial" w:hAnsi="Arial" w:cs="Arial"/>
          <w:i/>
          <w:color w:val="FF0000"/>
          <w:sz w:val="24"/>
          <w:szCs w:val="24"/>
          <w:highlight w:val="lightGray"/>
        </w:rPr>
        <w:t xml:space="preserve">In the case of </w:t>
      </w:r>
      <w:r w:rsidRPr="00743A71">
        <w:rPr>
          <w:rFonts w:ascii="Arial" w:hAnsi="Arial" w:cs="Arial"/>
          <w:i/>
          <w:iCs/>
          <w:color w:val="FF0000"/>
          <w:sz w:val="24"/>
          <w:szCs w:val="24"/>
          <w:highlight w:val="lightGray"/>
        </w:rPr>
        <w:t>air carriers licensed in accordance with Regulation (EC) No 1008/2008, suspension or revocation of the approval of the M.A. Subpart G continuing airworthiness management organisation would invalidate the AOC.’</w:t>
      </w:r>
    </w:p>
    <w:p w14:paraId="0CF9373F" w14:textId="77777777" w:rsidR="00BB1FF3" w:rsidRDefault="00BB1FF3" w:rsidP="004762DC">
      <w:pPr>
        <w:autoSpaceDE w:val="0"/>
        <w:autoSpaceDN w:val="0"/>
        <w:adjustRightInd w:val="0"/>
        <w:spacing w:line="240" w:lineRule="auto"/>
        <w:jc w:val="both"/>
        <w:rPr>
          <w:rFonts w:ascii="Arial" w:eastAsia="CorpidOffice-Bold" w:hAnsi="Arial" w:cs="Arial"/>
          <w:sz w:val="24"/>
          <w:szCs w:val="24"/>
          <w:lang w:eastAsia="en-GB"/>
        </w:rPr>
      </w:pPr>
    </w:p>
    <w:p w14:paraId="4FC92030" w14:textId="77777777" w:rsidR="00BC60AA" w:rsidRPr="008174FA" w:rsidRDefault="00BC60AA" w:rsidP="004762DC">
      <w:pPr>
        <w:autoSpaceDE w:val="0"/>
        <w:autoSpaceDN w:val="0"/>
        <w:adjustRightInd w:val="0"/>
        <w:spacing w:line="240" w:lineRule="auto"/>
        <w:jc w:val="both"/>
        <w:rPr>
          <w:rFonts w:ascii="Arial" w:eastAsia="CorpidOffice-Bold" w:hAnsi="Arial" w:cs="Arial"/>
          <w:sz w:val="24"/>
          <w:szCs w:val="24"/>
          <w:lang w:eastAsia="en-GB"/>
        </w:rPr>
      </w:pPr>
    </w:p>
    <w:p w14:paraId="71E4A308" w14:textId="77777777" w:rsidR="00363F03" w:rsidRPr="008174FA" w:rsidRDefault="00363F03" w:rsidP="00363F03">
      <w:pPr>
        <w:pStyle w:val="BodyTextIndent3"/>
        <w:tabs>
          <w:tab w:val="clear" w:pos="0"/>
          <w:tab w:val="left" w:leader="dot" w:pos="4590"/>
          <w:tab w:val="left" w:pos="5220"/>
          <w:tab w:val="left" w:leader="dot" w:pos="8820"/>
        </w:tabs>
        <w:rPr>
          <w:rFonts w:ascii="Arial" w:hAnsi="Arial" w:cs="Arial"/>
        </w:rPr>
      </w:pPr>
      <w:r w:rsidRPr="008174FA">
        <w:rPr>
          <w:rFonts w:ascii="Arial" w:hAnsi="Arial" w:cs="Arial"/>
        </w:rPr>
        <w:tab/>
        <w:t>Signed:</w:t>
      </w:r>
      <w:r w:rsidRPr="008174FA">
        <w:rPr>
          <w:rFonts w:ascii="Arial" w:hAnsi="Arial" w:cs="Arial"/>
        </w:rPr>
        <w:tab/>
      </w:r>
      <w:r w:rsidRPr="008174FA">
        <w:rPr>
          <w:rFonts w:ascii="Arial" w:hAnsi="Arial" w:cs="Arial"/>
        </w:rPr>
        <w:tab/>
        <w:t xml:space="preserve">Date: </w:t>
      </w:r>
      <w:r w:rsidRPr="008174FA">
        <w:rPr>
          <w:rFonts w:ascii="Arial" w:hAnsi="Arial" w:cs="Arial"/>
        </w:rPr>
        <w:tab/>
      </w:r>
    </w:p>
    <w:p w14:paraId="6B4F62B0" w14:textId="77777777" w:rsidR="00363F03" w:rsidRPr="008174FA" w:rsidRDefault="00363F03" w:rsidP="00363F03">
      <w:pPr>
        <w:tabs>
          <w:tab w:val="left" w:pos="-720"/>
          <w:tab w:val="left" w:pos="4320"/>
          <w:tab w:val="left" w:pos="6480"/>
        </w:tabs>
        <w:suppressAutoHyphens/>
        <w:ind w:left="720" w:hanging="720"/>
        <w:rPr>
          <w:rFonts w:ascii="Arial" w:hAnsi="Arial" w:cs="Arial"/>
          <w:spacing w:val="-2"/>
        </w:rPr>
      </w:pPr>
    </w:p>
    <w:p w14:paraId="5F89F2A5" w14:textId="77777777" w:rsidR="00363F03" w:rsidRPr="008174FA" w:rsidRDefault="00363F03" w:rsidP="00363F03">
      <w:pPr>
        <w:tabs>
          <w:tab w:val="left" w:pos="-720"/>
          <w:tab w:val="left" w:pos="0"/>
          <w:tab w:val="left" w:leader="dot" w:pos="4500"/>
          <w:tab w:val="left" w:pos="5220"/>
          <w:tab w:val="left" w:pos="5850"/>
        </w:tabs>
        <w:suppressAutoHyphens/>
        <w:ind w:left="720" w:hanging="720"/>
        <w:rPr>
          <w:rFonts w:ascii="Arial" w:hAnsi="Arial" w:cs="Arial"/>
          <w:i/>
          <w:iCs/>
          <w:spacing w:val="-2"/>
        </w:rPr>
      </w:pPr>
      <w:r w:rsidRPr="008174FA">
        <w:rPr>
          <w:rFonts w:ascii="Arial" w:hAnsi="Arial" w:cs="Arial"/>
          <w:spacing w:val="-2"/>
        </w:rPr>
        <w:tab/>
        <w:t>Name:</w:t>
      </w:r>
      <w:r w:rsidRPr="008174FA">
        <w:rPr>
          <w:rFonts w:ascii="Arial" w:hAnsi="Arial" w:cs="Arial"/>
          <w:spacing w:val="-2"/>
        </w:rPr>
        <w:tab/>
      </w:r>
      <w:r w:rsidRPr="008174FA">
        <w:rPr>
          <w:rFonts w:ascii="Arial" w:hAnsi="Arial" w:cs="Arial"/>
          <w:spacing w:val="-2"/>
        </w:rPr>
        <w:tab/>
        <w:t>Title:</w:t>
      </w:r>
      <w:r w:rsidRPr="008174FA">
        <w:rPr>
          <w:rFonts w:ascii="Arial" w:hAnsi="Arial" w:cs="Arial"/>
          <w:spacing w:val="-2"/>
        </w:rPr>
        <w:tab/>
        <w:t>Accountable Manager</w:t>
      </w:r>
      <w:r w:rsidRPr="008174FA">
        <w:rPr>
          <w:rFonts w:ascii="Arial" w:hAnsi="Arial" w:cs="Arial"/>
          <w:i/>
          <w:iCs/>
          <w:spacing w:val="-2"/>
        </w:rPr>
        <w:t>,</w:t>
      </w:r>
    </w:p>
    <w:p w14:paraId="4A2E95C2" w14:textId="77777777" w:rsidR="00363F03" w:rsidRDefault="00363F03" w:rsidP="00363F03">
      <w:pPr>
        <w:tabs>
          <w:tab w:val="left" w:pos="-720"/>
          <w:tab w:val="left" w:pos="0"/>
          <w:tab w:val="left" w:pos="4500"/>
          <w:tab w:val="left" w:pos="5220"/>
          <w:tab w:val="left" w:pos="5850"/>
        </w:tabs>
        <w:suppressAutoHyphens/>
        <w:ind w:left="720" w:hanging="720"/>
        <w:rPr>
          <w:rFonts w:ascii="Arial" w:hAnsi="Arial" w:cs="Arial"/>
          <w:color w:val="FF0000"/>
          <w:spacing w:val="-2"/>
        </w:rPr>
      </w:pP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color w:val="FF0000"/>
          <w:spacing w:val="-2"/>
        </w:rPr>
        <w:t>(enter operator’s name)</w:t>
      </w:r>
    </w:p>
    <w:p w14:paraId="783409F1" w14:textId="77777777"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14:paraId="7F6E53EA" w14:textId="77777777" w:rsidR="00363F03" w:rsidRDefault="00363F03" w:rsidP="00097EDE">
      <w:pPr>
        <w:autoSpaceDE w:val="0"/>
        <w:autoSpaceDN w:val="0"/>
        <w:adjustRightInd w:val="0"/>
        <w:spacing w:line="240" w:lineRule="auto"/>
        <w:rPr>
          <w:rFonts w:ascii="Arial" w:eastAsia="CorpidOffice-Bold" w:hAnsi="Arial" w:cs="Arial"/>
          <w:b/>
          <w:bCs/>
          <w:sz w:val="24"/>
          <w:szCs w:val="24"/>
          <w:lang w:eastAsia="en-GB"/>
        </w:rPr>
      </w:pPr>
    </w:p>
    <w:p w14:paraId="46963177" w14:textId="77777777" w:rsidR="00363F03" w:rsidRDefault="00363F03" w:rsidP="00097EDE">
      <w:pPr>
        <w:autoSpaceDE w:val="0"/>
        <w:autoSpaceDN w:val="0"/>
        <w:adjustRightInd w:val="0"/>
        <w:spacing w:line="240" w:lineRule="auto"/>
        <w:rPr>
          <w:rFonts w:ascii="Arial" w:eastAsia="CorpidOffice-Bold" w:hAnsi="Arial" w:cs="Arial"/>
          <w:b/>
          <w:bCs/>
          <w:sz w:val="24"/>
          <w:szCs w:val="24"/>
          <w:lang w:eastAsia="en-GB"/>
        </w:rPr>
      </w:pPr>
    </w:p>
    <w:p w14:paraId="0AF48D02" w14:textId="77777777" w:rsidR="00097EDE" w:rsidRPr="00BC60AA" w:rsidRDefault="00363F03" w:rsidP="00097EDE">
      <w:pPr>
        <w:autoSpaceDE w:val="0"/>
        <w:autoSpaceDN w:val="0"/>
        <w:adjustRightInd w:val="0"/>
        <w:spacing w:line="240" w:lineRule="auto"/>
        <w:rPr>
          <w:rFonts w:ascii="Arial" w:eastAsia="CorpidOffice-Bold" w:hAnsi="Arial" w:cs="Arial"/>
          <w:b/>
          <w:bCs/>
          <w:sz w:val="24"/>
          <w:szCs w:val="24"/>
          <w:lang w:eastAsia="en-GB"/>
        </w:rPr>
      </w:pPr>
      <w:r>
        <w:rPr>
          <w:rFonts w:ascii="Arial" w:eastAsia="CorpidOffice-Bold" w:hAnsi="Arial" w:cs="Arial"/>
          <w:b/>
          <w:bCs/>
          <w:sz w:val="24"/>
          <w:szCs w:val="24"/>
          <w:lang w:eastAsia="en-GB"/>
        </w:rPr>
        <w:br w:type="page"/>
      </w:r>
      <w:r w:rsidR="00097EDE" w:rsidRPr="00BC60AA">
        <w:rPr>
          <w:rFonts w:ascii="Arial" w:eastAsia="CorpidOffice-Bold" w:hAnsi="Arial" w:cs="Arial"/>
          <w:b/>
          <w:bCs/>
          <w:sz w:val="24"/>
          <w:szCs w:val="24"/>
          <w:lang w:eastAsia="en-GB"/>
        </w:rPr>
        <w:lastRenderedPageBreak/>
        <w:t xml:space="preserve">0.2 </w:t>
      </w:r>
      <w:r w:rsidR="002A5FD7">
        <w:rPr>
          <w:rFonts w:ascii="Arial" w:eastAsia="CorpidOffice-Bold" w:hAnsi="Arial" w:cs="Arial"/>
          <w:b/>
          <w:bCs/>
          <w:sz w:val="24"/>
          <w:szCs w:val="24"/>
          <w:lang w:eastAsia="en-GB"/>
        </w:rPr>
        <w:tab/>
      </w:r>
      <w:r w:rsidR="00097EDE" w:rsidRPr="00BC60AA">
        <w:rPr>
          <w:rFonts w:ascii="Arial" w:eastAsia="CorpidOffice-Bold" w:hAnsi="Arial" w:cs="Arial"/>
          <w:b/>
          <w:bCs/>
          <w:sz w:val="24"/>
          <w:szCs w:val="24"/>
          <w:lang w:eastAsia="en-GB"/>
        </w:rPr>
        <w:t>General Information</w:t>
      </w:r>
    </w:p>
    <w:p w14:paraId="62D232FB" w14:textId="77777777"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14:paraId="34FABC4C" w14:textId="77777777" w:rsidR="00097EDE" w:rsidRPr="002A5FD7" w:rsidRDefault="00097EDE" w:rsidP="002A5FD7">
      <w:pPr>
        <w:autoSpaceDE w:val="0"/>
        <w:autoSpaceDN w:val="0"/>
        <w:adjustRightInd w:val="0"/>
        <w:spacing w:line="240" w:lineRule="auto"/>
        <w:ind w:left="709"/>
        <w:rPr>
          <w:rFonts w:ascii="Arial" w:eastAsia="CorpidOffice-Bold" w:hAnsi="Arial" w:cs="Arial"/>
          <w:b/>
          <w:sz w:val="24"/>
          <w:szCs w:val="24"/>
          <w:lang w:eastAsia="en-GB"/>
        </w:rPr>
      </w:pPr>
      <w:r w:rsidRPr="002A5FD7">
        <w:rPr>
          <w:rFonts w:ascii="Arial" w:eastAsia="CorpidOffice-Bold" w:hAnsi="Arial" w:cs="Arial"/>
          <w:b/>
          <w:sz w:val="24"/>
          <w:szCs w:val="24"/>
          <w:lang w:eastAsia="en-GB"/>
        </w:rPr>
        <w:t xml:space="preserve">a) </w:t>
      </w:r>
      <w:r w:rsidR="002A5FD7" w:rsidRPr="002A5FD7">
        <w:rPr>
          <w:rFonts w:ascii="Arial" w:eastAsia="CorpidOffice-Bold" w:hAnsi="Arial" w:cs="Arial"/>
          <w:b/>
          <w:sz w:val="24"/>
          <w:szCs w:val="24"/>
          <w:lang w:eastAsia="en-GB"/>
        </w:rPr>
        <w:tab/>
      </w:r>
      <w:r w:rsidRPr="002A5FD7">
        <w:rPr>
          <w:rFonts w:ascii="Arial" w:eastAsia="CorpidOffice-Bold" w:hAnsi="Arial" w:cs="Arial"/>
          <w:b/>
          <w:sz w:val="24"/>
          <w:szCs w:val="24"/>
          <w:lang w:eastAsia="en-GB"/>
        </w:rPr>
        <w:t>Brief description of the organisation</w:t>
      </w:r>
    </w:p>
    <w:p w14:paraId="121685C8" w14:textId="77777777" w:rsidR="00097EDE" w:rsidRPr="008174FA" w:rsidRDefault="00097EDE" w:rsidP="002A5FD7">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(This paragraph should describe broadly how the whole organisation [i.e. including the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 xml:space="preserve">whole operator in the case of </w:t>
      </w:r>
      <w:r w:rsidR="00BB1FF3" w:rsidRPr="00F00C9B">
        <w:rPr>
          <w:rFonts w:ascii="Arial" w:hAnsi="Arial" w:cs="Arial"/>
          <w:i/>
          <w:iCs/>
          <w:color w:val="FF0000"/>
          <w:sz w:val="24"/>
          <w:szCs w:val="24"/>
        </w:rPr>
        <w:t>air carriers licensed in accordance with Regulation (EC) No 1008/2008</w:t>
      </w:r>
      <w:r w:rsidR="00BB1FF3" w:rsidRPr="00F00C9B">
        <w:rPr>
          <w:rFonts w:ascii="Arial" w:hAnsi="Arial" w:cs="Arial"/>
          <w:iCs/>
          <w:color w:val="FF0000"/>
          <w:sz w:val="24"/>
          <w:szCs w:val="24"/>
        </w:rPr>
        <w:t xml:space="preserve"> </w:t>
      </w:r>
      <w:r w:rsidRPr="00F00C9B">
        <w:rPr>
          <w:rFonts w:ascii="Arial" w:eastAsia="CorpidOffice-Bold" w:hAnsi="Arial" w:cs="Arial"/>
          <w:i/>
          <w:iCs/>
          <w:color w:val="FF0000"/>
          <w:sz w:val="24"/>
          <w:szCs w:val="24"/>
          <w:lang w:eastAsia="en-GB"/>
        </w:rPr>
        <w:t>o</w:t>
      </w:r>
      <w:r w:rsidRPr="008174FA">
        <w:rPr>
          <w:rFonts w:ascii="Arial" w:eastAsia="CorpidOffice-Bold" w:hAnsi="Arial" w:cs="Arial"/>
          <w:i/>
          <w:iCs/>
          <w:color w:val="FF0000"/>
          <w:sz w:val="24"/>
          <w:szCs w:val="24"/>
          <w:lang w:eastAsia="en-GB"/>
        </w:rPr>
        <w:t>r the whole organisation when</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other approvals are held] is organised under the management of the accountable manager,</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and should refer to the organisation charts of paragraph 0.4.)</w:t>
      </w:r>
    </w:p>
    <w:p w14:paraId="0516F8CA" w14:textId="77777777" w:rsidR="00BC60AA" w:rsidRDefault="00BC60AA" w:rsidP="00097EDE">
      <w:pPr>
        <w:autoSpaceDE w:val="0"/>
        <w:autoSpaceDN w:val="0"/>
        <w:adjustRightInd w:val="0"/>
        <w:spacing w:line="240" w:lineRule="auto"/>
        <w:rPr>
          <w:rFonts w:ascii="Arial" w:eastAsia="CorpidOffice-Bold" w:hAnsi="Arial" w:cs="Arial"/>
          <w:sz w:val="24"/>
          <w:szCs w:val="24"/>
          <w:lang w:eastAsia="en-GB"/>
        </w:rPr>
      </w:pPr>
    </w:p>
    <w:p w14:paraId="5D531A86" w14:textId="77777777" w:rsidR="00097EDE" w:rsidRPr="008B2548" w:rsidRDefault="00097EDE" w:rsidP="002A5FD7">
      <w:pPr>
        <w:autoSpaceDE w:val="0"/>
        <w:autoSpaceDN w:val="0"/>
        <w:adjustRightInd w:val="0"/>
        <w:spacing w:line="240" w:lineRule="auto"/>
        <w:ind w:left="709"/>
        <w:rPr>
          <w:rFonts w:ascii="Arial" w:eastAsia="CorpidOffice-Bold" w:hAnsi="Arial" w:cs="Arial"/>
          <w:b/>
          <w:sz w:val="24"/>
          <w:szCs w:val="24"/>
          <w:lang w:eastAsia="en-GB"/>
        </w:rPr>
      </w:pPr>
      <w:r w:rsidRPr="008B2548">
        <w:rPr>
          <w:rFonts w:ascii="Arial" w:eastAsia="CorpidOffice-Bold" w:hAnsi="Arial" w:cs="Arial"/>
          <w:b/>
          <w:sz w:val="24"/>
          <w:szCs w:val="24"/>
          <w:lang w:eastAsia="en-GB"/>
        </w:rPr>
        <w:t xml:space="preserve">b) </w:t>
      </w:r>
      <w:r w:rsidR="008B2548">
        <w:rPr>
          <w:rFonts w:ascii="Arial" w:eastAsia="CorpidOffice-Bold" w:hAnsi="Arial" w:cs="Arial"/>
          <w:b/>
          <w:sz w:val="24"/>
          <w:szCs w:val="24"/>
          <w:lang w:eastAsia="en-GB"/>
        </w:rPr>
        <w:tab/>
      </w:r>
      <w:r w:rsidRPr="008B2548">
        <w:rPr>
          <w:rFonts w:ascii="Arial" w:eastAsia="CorpidOffice-Bold" w:hAnsi="Arial" w:cs="Arial"/>
          <w:b/>
          <w:sz w:val="24"/>
          <w:szCs w:val="24"/>
          <w:lang w:eastAsia="en-GB"/>
        </w:rPr>
        <w:t>Relationship with other organisations</w:t>
      </w:r>
    </w:p>
    <w:p w14:paraId="582D68E9" w14:textId="77777777" w:rsidR="00097EDE" w:rsidRPr="00BB1FF3" w:rsidRDefault="00097EDE" w:rsidP="008B2548">
      <w:pPr>
        <w:autoSpaceDE w:val="0"/>
        <w:autoSpaceDN w:val="0"/>
        <w:adjustRightInd w:val="0"/>
        <w:spacing w:line="240" w:lineRule="auto"/>
        <w:ind w:left="709"/>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(This paragraph may not be applicable to every organisation.)</w:t>
      </w:r>
    </w:p>
    <w:p w14:paraId="611E9181" w14:textId="77777777" w:rsidR="00BC60AA" w:rsidRDefault="00BC60AA" w:rsidP="00097EDE">
      <w:pPr>
        <w:autoSpaceDE w:val="0"/>
        <w:autoSpaceDN w:val="0"/>
        <w:adjustRightInd w:val="0"/>
        <w:spacing w:line="240" w:lineRule="auto"/>
        <w:rPr>
          <w:rFonts w:ascii="Arial" w:eastAsia="CorpidOffice-Bold" w:hAnsi="Arial" w:cs="Arial"/>
          <w:b/>
          <w:bCs/>
          <w:sz w:val="24"/>
          <w:szCs w:val="24"/>
          <w:lang w:eastAsia="en-GB"/>
        </w:rPr>
      </w:pPr>
    </w:p>
    <w:p w14:paraId="6CC0DA0D" w14:textId="77777777" w:rsidR="00097EDE" w:rsidRPr="00BE728A" w:rsidRDefault="00097EDE" w:rsidP="00EF0A25">
      <w:pPr>
        <w:numPr>
          <w:ilvl w:val="0"/>
          <w:numId w:val="2"/>
        </w:numPr>
        <w:autoSpaceDE w:val="0"/>
        <w:autoSpaceDN w:val="0"/>
        <w:adjustRightInd w:val="0"/>
        <w:spacing w:line="240" w:lineRule="auto"/>
        <w:ind w:left="1276" w:hanging="567"/>
        <w:rPr>
          <w:rFonts w:ascii="Arial" w:eastAsia="CorpidOffice-Bold" w:hAnsi="Arial" w:cs="Arial"/>
          <w:bCs/>
          <w:sz w:val="24"/>
          <w:szCs w:val="24"/>
          <w:lang w:eastAsia="en-GB"/>
        </w:rPr>
      </w:pPr>
      <w:r w:rsidRPr="00BE728A">
        <w:rPr>
          <w:rFonts w:ascii="Arial" w:eastAsia="CorpidOffice-Bold" w:hAnsi="Arial" w:cs="Arial"/>
          <w:bCs/>
          <w:sz w:val="24"/>
          <w:szCs w:val="24"/>
          <w:lang w:eastAsia="en-GB"/>
        </w:rPr>
        <w:t>Subsidiaries / mother company</w:t>
      </w:r>
    </w:p>
    <w:p w14:paraId="3D7A1CE8" w14:textId="77777777" w:rsidR="00097EDE" w:rsidRPr="008174FA" w:rsidRDefault="00097EDE" w:rsidP="008B2548">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(For clarity purpose, where the organisation belongs to a group, this paragraph should</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explain the specific relationship the organisation may have with other members of that</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group - e.g. links between Joe Bloggs Airlines, Joe Bloggs Finance, Joe Bloggs Leasing, Joe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Bloggs Maintenance, etc...)</w:t>
      </w:r>
    </w:p>
    <w:p w14:paraId="10B3D79C" w14:textId="77777777" w:rsidR="00BE728A" w:rsidRPr="00BC60AA" w:rsidRDefault="00BE728A" w:rsidP="00EF0A25">
      <w:pPr>
        <w:autoSpaceDE w:val="0"/>
        <w:autoSpaceDN w:val="0"/>
        <w:adjustRightInd w:val="0"/>
        <w:spacing w:line="240" w:lineRule="auto"/>
        <w:ind w:left="1276"/>
        <w:jc w:val="both"/>
        <w:rPr>
          <w:rFonts w:ascii="Arial" w:eastAsia="CorpidOffice-Bold" w:hAnsi="Arial" w:cs="Arial"/>
          <w:i/>
          <w:iCs/>
          <w:sz w:val="24"/>
          <w:szCs w:val="24"/>
          <w:lang w:eastAsia="en-GB"/>
        </w:rPr>
      </w:pPr>
    </w:p>
    <w:p w14:paraId="5E6341A7" w14:textId="77777777" w:rsidR="00097EDE" w:rsidRPr="00BE728A" w:rsidRDefault="00097EDE" w:rsidP="00EF0A25">
      <w:pPr>
        <w:numPr>
          <w:ilvl w:val="0"/>
          <w:numId w:val="2"/>
        </w:numPr>
        <w:autoSpaceDE w:val="0"/>
        <w:autoSpaceDN w:val="0"/>
        <w:adjustRightInd w:val="0"/>
        <w:spacing w:line="240" w:lineRule="auto"/>
        <w:ind w:left="1418" w:hanging="709"/>
        <w:rPr>
          <w:rFonts w:ascii="Arial" w:eastAsia="CorpidOffice-Bold" w:hAnsi="Arial" w:cs="Arial"/>
          <w:bCs/>
          <w:sz w:val="24"/>
          <w:szCs w:val="24"/>
          <w:lang w:eastAsia="en-GB"/>
        </w:rPr>
      </w:pPr>
      <w:r w:rsidRPr="00BE728A">
        <w:rPr>
          <w:rFonts w:ascii="Arial" w:eastAsia="CorpidOffice-Bold" w:hAnsi="Arial" w:cs="Arial"/>
          <w:bCs/>
          <w:sz w:val="24"/>
          <w:szCs w:val="24"/>
          <w:lang w:eastAsia="en-GB"/>
        </w:rPr>
        <w:t>Consorti</w:t>
      </w:r>
      <w:r w:rsidR="00BB1FF3">
        <w:rPr>
          <w:rFonts w:ascii="Arial" w:eastAsia="CorpidOffice-Bold" w:hAnsi="Arial" w:cs="Arial"/>
          <w:bCs/>
          <w:sz w:val="24"/>
          <w:szCs w:val="24"/>
          <w:lang w:eastAsia="en-GB"/>
        </w:rPr>
        <w:t>a</w:t>
      </w:r>
    </w:p>
    <w:p w14:paraId="20DA9689" w14:textId="77777777" w:rsidR="00097EDE" w:rsidRPr="008174FA" w:rsidRDefault="00097EDE" w:rsidP="008B2548">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(Where the organisation belongs to a consortium, it should be indicated here. The other</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members of the consortium should be specified, as well as the scope of organisation of the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consortium [e.g. operations, maintenance, design (modifications and repairs), production</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etc...]. The reason for specifying this is that consortium maintenance may be controlled</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through specific contracts and through consortium’s policy and/or procedures manuals</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that might unintentionally override the maintenance contracts. In addition, in respect of</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international consortiums, the respective competent authorities should be consulted and</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their agreement to the arrangement clearly stated. This paragraph should then make reference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to any consortium’s continuing airworthiness related manual or procedure and to any</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competent authority agreement that would apply.)</w:t>
      </w:r>
    </w:p>
    <w:p w14:paraId="7CCDCAB3" w14:textId="77777777" w:rsidR="00097EDE" w:rsidRDefault="00097EDE" w:rsidP="00097EDE">
      <w:pPr>
        <w:rPr>
          <w:rFonts w:ascii="CorpidOffice-Italic" w:eastAsia="CorpidOffice-Bold" w:hAnsi="CorpidOffice-Italic" w:cs="CorpidOffice-Italic"/>
          <w:i/>
          <w:iCs/>
          <w:sz w:val="19"/>
          <w:szCs w:val="19"/>
          <w:lang w:eastAsia="en-GB"/>
        </w:rPr>
      </w:pPr>
    </w:p>
    <w:p w14:paraId="7DE6396C" w14:textId="77777777" w:rsidR="00EF3210" w:rsidRDefault="00EF3210" w:rsidP="00097EDE">
      <w:pPr>
        <w:rPr>
          <w:rFonts w:ascii="CorpidOffice-Italic" w:eastAsia="CorpidOffice-Bold" w:hAnsi="CorpidOffice-Italic" w:cs="CorpidOffice-Italic"/>
          <w:i/>
          <w:iCs/>
          <w:sz w:val="19"/>
          <w:szCs w:val="19"/>
          <w:lang w:eastAsia="en-GB"/>
        </w:rPr>
      </w:pPr>
    </w:p>
    <w:p w14:paraId="0435E2F1" w14:textId="77777777" w:rsidR="00B113BC" w:rsidRPr="008B2548" w:rsidRDefault="00B113BC" w:rsidP="008B2548">
      <w:pPr>
        <w:autoSpaceDE w:val="0"/>
        <w:autoSpaceDN w:val="0"/>
        <w:adjustRightInd w:val="0"/>
        <w:spacing w:line="240" w:lineRule="auto"/>
        <w:ind w:left="709"/>
        <w:rPr>
          <w:rFonts w:ascii="Arial" w:hAnsi="Arial" w:cs="Arial"/>
          <w:b/>
          <w:sz w:val="24"/>
          <w:szCs w:val="24"/>
          <w:lang w:eastAsia="en-GB"/>
        </w:rPr>
      </w:pPr>
      <w:r w:rsidRPr="008B2548">
        <w:rPr>
          <w:rFonts w:ascii="Arial" w:hAnsi="Arial" w:cs="Arial"/>
          <w:b/>
          <w:sz w:val="24"/>
          <w:szCs w:val="24"/>
          <w:lang w:eastAsia="en-GB"/>
        </w:rPr>
        <w:t xml:space="preserve">c) </w:t>
      </w:r>
      <w:r w:rsidR="008B2548">
        <w:rPr>
          <w:rFonts w:ascii="Arial" w:hAnsi="Arial" w:cs="Arial"/>
          <w:b/>
          <w:sz w:val="24"/>
          <w:szCs w:val="24"/>
          <w:lang w:eastAsia="en-GB"/>
        </w:rPr>
        <w:tab/>
      </w:r>
      <w:r w:rsidRPr="008B2548">
        <w:rPr>
          <w:rFonts w:ascii="Arial" w:hAnsi="Arial" w:cs="Arial"/>
          <w:b/>
          <w:sz w:val="24"/>
          <w:szCs w:val="24"/>
          <w:lang w:eastAsia="en-GB"/>
        </w:rPr>
        <w:t>Aircraft managed – Fleet composition</w:t>
      </w:r>
    </w:p>
    <w:p w14:paraId="224FF106" w14:textId="77777777" w:rsidR="00BB1FF3" w:rsidRPr="00F00C9B" w:rsidRDefault="00BB1FF3" w:rsidP="008B2548">
      <w:pPr>
        <w:autoSpaceDE w:val="0"/>
        <w:autoSpaceDN w:val="0"/>
        <w:adjustRightInd w:val="0"/>
        <w:spacing w:line="240" w:lineRule="auto"/>
        <w:ind w:left="709"/>
        <w:rPr>
          <w:rFonts w:ascii="Arial" w:hAnsi="Arial" w:cs="Arial"/>
          <w:i/>
          <w:iCs/>
          <w:color w:val="FF0000"/>
          <w:sz w:val="24"/>
          <w:szCs w:val="24"/>
          <w:lang w:eastAsia="en-GB"/>
        </w:rPr>
      </w:pPr>
      <w:r w:rsidRPr="00F00C9B">
        <w:rPr>
          <w:rFonts w:ascii="Arial" w:hAnsi="Arial" w:cs="Arial"/>
          <w:i/>
          <w:iCs/>
          <w:color w:val="FF0000"/>
          <w:sz w:val="24"/>
          <w:szCs w:val="24"/>
        </w:rPr>
        <w:t>(This paragraph should specify the scope of the work for which the CAMO is approved. This paragraph may include aircraft type/series, aircraft registrations, owner/operator, contract references, etc. The following is given as an example.)</w:t>
      </w:r>
    </w:p>
    <w:p w14:paraId="6FDE32DE" w14:textId="77777777" w:rsidR="00BB1FF3" w:rsidRPr="00F00C9B" w:rsidRDefault="00BB1FF3" w:rsidP="008B2548">
      <w:pPr>
        <w:autoSpaceDE w:val="0"/>
        <w:autoSpaceDN w:val="0"/>
        <w:adjustRightInd w:val="0"/>
        <w:spacing w:line="240" w:lineRule="auto"/>
        <w:ind w:left="709"/>
        <w:rPr>
          <w:rFonts w:ascii="Arial" w:hAnsi="Arial" w:cs="Arial"/>
          <w:i/>
          <w:iCs/>
          <w:color w:val="FF0000"/>
          <w:sz w:val="24"/>
          <w:szCs w:val="24"/>
          <w:lang w:eastAsia="en-GB"/>
        </w:rPr>
      </w:pPr>
    </w:p>
    <w:p w14:paraId="3A5257A0" w14:textId="77777777"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Aircraft type/series </w:t>
      </w:r>
    </w:p>
    <w:p w14:paraId="03F85B09" w14:textId="77777777"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Date included in the scope of work </w:t>
      </w:r>
    </w:p>
    <w:p w14:paraId="69C92DCD" w14:textId="77777777"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Aircraft maintenance programme or ‘generic/baseline’ maintenance programme </w:t>
      </w:r>
    </w:p>
    <w:p w14:paraId="65EF00E4" w14:textId="77777777"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Aircraft registration(s) </w:t>
      </w:r>
    </w:p>
    <w:p w14:paraId="1D02087E" w14:textId="77777777"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Owner/ operator </w:t>
      </w:r>
    </w:p>
    <w:p w14:paraId="720C7F32" w14:textId="77777777"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CAMO contract reference </w:t>
      </w:r>
    </w:p>
    <w:p w14:paraId="64788E8F" w14:textId="77777777" w:rsidR="00A05B80" w:rsidRPr="00F00C9B" w:rsidRDefault="00A05B80" w:rsidP="008B2548">
      <w:pPr>
        <w:autoSpaceDE w:val="0"/>
        <w:autoSpaceDN w:val="0"/>
        <w:adjustRightInd w:val="0"/>
        <w:spacing w:line="240" w:lineRule="auto"/>
        <w:ind w:left="709"/>
        <w:rPr>
          <w:rFonts w:ascii="Arial" w:hAnsi="Arial" w:cs="Arial"/>
          <w:i/>
          <w:iCs/>
          <w:color w:val="FF0000"/>
          <w:sz w:val="24"/>
          <w:szCs w:val="24"/>
          <w:lang w:eastAsia="en-GB"/>
        </w:rPr>
      </w:pPr>
    </w:p>
    <w:p w14:paraId="0001E549" w14:textId="77777777" w:rsidR="00A05B80" w:rsidRPr="00F00C9B" w:rsidRDefault="00A05B80" w:rsidP="008B2548">
      <w:pPr>
        <w:autoSpaceDE w:val="0"/>
        <w:autoSpaceDN w:val="0"/>
        <w:adjustRightInd w:val="0"/>
        <w:spacing w:line="240" w:lineRule="auto"/>
        <w:ind w:left="709"/>
        <w:rPr>
          <w:rFonts w:ascii="Arial" w:hAnsi="Arial" w:cs="Arial"/>
          <w:i/>
          <w:iCs/>
          <w:color w:val="FF0000"/>
          <w:sz w:val="24"/>
          <w:szCs w:val="24"/>
          <w:lang w:eastAsia="en-GB"/>
        </w:rPr>
      </w:pPr>
    </w:p>
    <w:p w14:paraId="63C5D31F" w14:textId="77777777" w:rsidR="005F183C" w:rsidRPr="00F00C9B" w:rsidRDefault="005F183C" w:rsidP="008B2548">
      <w:pPr>
        <w:autoSpaceDE w:val="0"/>
        <w:autoSpaceDN w:val="0"/>
        <w:adjustRightInd w:val="0"/>
        <w:spacing w:line="240" w:lineRule="auto"/>
        <w:ind w:left="709"/>
        <w:rPr>
          <w:rFonts w:ascii="Arial" w:hAnsi="Arial" w:cs="Arial"/>
          <w:color w:val="FF0000"/>
          <w:sz w:val="24"/>
          <w:szCs w:val="24"/>
          <w:lang w:eastAsia="en-GB"/>
        </w:rPr>
      </w:pPr>
    </w:p>
    <w:p w14:paraId="37412F8B" w14:textId="77777777" w:rsidR="005F183C" w:rsidRPr="00A05B80" w:rsidRDefault="00A05B80" w:rsidP="008B2548">
      <w:pPr>
        <w:autoSpaceDE w:val="0"/>
        <w:autoSpaceDN w:val="0"/>
        <w:adjustRightInd w:val="0"/>
        <w:spacing w:line="240" w:lineRule="auto"/>
        <w:ind w:left="709"/>
        <w:jc w:val="both"/>
        <w:rPr>
          <w:rFonts w:ascii="Arial" w:hAnsi="Arial" w:cs="Arial"/>
          <w:color w:val="FF0000"/>
          <w:sz w:val="24"/>
          <w:szCs w:val="24"/>
          <w:lang w:eastAsia="en-GB"/>
        </w:rPr>
      </w:pPr>
      <w:r w:rsidRPr="00F00C9B">
        <w:rPr>
          <w:rFonts w:ascii="Arial" w:hAnsi="Arial" w:cs="Arial"/>
          <w:color w:val="FF0000"/>
          <w:sz w:val="24"/>
          <w:szCs w:val="24"/>
        </w:rPr>
        <w:lastRenderedPageBreak/>
        <w:t>For air carriers licensed in accordance with Regulation (EC) No 1008/2008, this paragraph can make reference to the operations specifications or operations manual where the aircraft registrations are listed.</w:t>
      </w:r>
    </w:p>
    <w:p w14:paraId="5AC9C2AF" w14:textId="77777777" w:rsidR="005F183C" w:rsidRDefault="005F183C" w:rsidP="008B2548">
      <w:pPr>
        <w:autoSpaceDE w:val="0"/>
        <w:autoSpaceDN w:val="0"/>
        <w:adjustRightInd w:val="0"/>
        <w:spacing w:line="240" w:lineRule="auto"/>
        <w:ind w:left="709"/>
        <w:jc w:val="both"/>
        <w:rPr>
          <w:rFonts w:ascii="Arial" w:hAnsi="Arial" w:cs="Arial"/>
          <w:i/>
          <w:iCs/>
          <w:color w:val="FF0000"/>
          <w:sz w:val="24"/>
          <w:szCs w:val="24"/>
          <w:lang w:eastAsia="en-GB"/>
        </w:rPr>
      </w:pPr>
    </w:p>
    <w:p w14:paraId="093E8F97" w14:textId="77777777" w:rsidR="00B113BC" w:rsidRPr="008174FA" w:rsidRDefault="00B113BC" w:rsidP="008B2548">
      <w:pPr>
        <w:autoSpaceDE w:val="0"/>
        <w:autoSpaceDN w:val="0"/>
        <w:adjustRightInd w:val="0"/>
        <w:spacing w:line="240" w:lineRule="auto"/>
        <w:ind w:left="709"/>
        <w:jc w:val="both"/>
        <w:rPr>
          <w:rFonts w:ascii="Arial" w:hAnsi="Arial" w:cs="Arial"/>
          <w:i/>
          <w:iCs/>
          <w:color w:val="FF0000"/>
          <w:sz w:val="24"/>
          <w:szCs w:val="24"/>
          <w:lang w:eastAsia="en-GB"/>
        </w:rPr>
      </w:pPr>
      <w:r w:rsidRPr="008174FA">
        <w:rPr>
          <w:rFonts w:ascii="Arial" w:hAnsi="Arial" w:cs="Arial"/>
          <w:i/>
          <w:iCs/>
          <w:color w:val="FF0000"/>
          <w:sz w:val="24"/>
          <w:szCs w:val="24"/>
          <w:lang w:eastAsia="en-GB"/>
        </w:rPr>
        <w:t>(Depending on the number of aircraft, this paragraph may be updated as follows:</w:t>
      </w:r>
    </w:p>
    <w:p w14:paraId="4017496E" w14:textId="77777777" w:rsidR="00B113BC" w:rsidRPr="008174FA" w:rsidRDefault="00B113BC" w:rsidP="008B2548">
      <w:pPr>
        <w:autoSpaceDE w:val="0"/>
        <w:autoSpaceDN w:val="0"/>
        <w:adjustRightInd w:val="0"/>
        <w:spacing w:line="240" w:lineRule="auto"/>
        <w:ind w:left="1134" w:hanging="426"/>
        <w:jc w:val="both"/>
        <w:rPr>
          <w:rFonts w:ascii="Arial" w:hAnsi="Arial" w:cs="Arial"/>
          <w:i/>
          <w:iCs/>
          <w:color w:val="FF0000"/>
          <w:sz w:val="24"/>
          <w:szCs w:val="24"/>
          <w:lang w:eastAsia="en-GB"/>
        </w:rPr>
      </w:pPr>
      <w:r w:rsidRPr="008174FA">
        <w:rPr>
          <w:rFonts w:ascii="Arial" w:hAnsi="Arial" w:cs="Arial"/>
          <w:i/>
          <w:iCs/>
          <w:color w:val="FF0000"/>
          <w:sz w:val="24"/>
          <w:szCs w:val="24"/>
          <w:lang w:eastAsia="en-GB"/>
        </w:rPr>
        <w:t xml:space="preserve">1) </w:t>
      </w:r>
      <w:r w:rsidR="008B2548" w:rsidRPr="008174FA">
        <w:rPr>
          <w:rFonts w:ascii="Arial" w:hAnsi="Arial" w:cs="Arial"/>
          <w:i/>
          <w:iCs/>
          <w:color w:val="FF0000"/>
          <w:sz w:val="24"/>
          <w:szCs w:val="24"/>
          <w:lang w:eastAsia="en-GB"/>
        </w:rPr>
        <w:tab/>
      </w:r>
      <w:r w:rsidRPr="008174FA">
        <w:rPr>
          <w:rFonts w:ascii="Arial" w:hAnsi="Arial" w:cs="Arial"/>
          <w:i/>
          <w:iCs/>
          <w:color w:val="FF0000"/>
          <w:sz w:val="24"/>
          <w:szCs w:val="24"/>
          <w:lang w:eastAsia="en-GB"/>
        </w:rPr>
        <w:t>the paragraph is revised each time an aircraft is removed from or added in the list.</w:t>
      </w:r>
    </w:p>
    <w:p w14:paraId="5868D5EE" w14:textId="77777777" w:rsidR="00B113BC" w:rsidRPr="008174FA" w:rsidRDefault="00B113BC" w:rsidP="008B2548">
      <w:pPr>
        <w:autoSpaceDE w:val="0"/>
        <w:autoSpaceDN w:val="0"/>
        <w:adjustRightInd w:val="0"/>
        <w:spacing w:line="240" w:lineRule="auto"/>
        <w:ind w:left="1134" w:hanging="426"/>
        <w:jc w:val="both"/>
        <w:rPr>
          <w:rFonts w:ascii="Arial" w:hAnsi="Arial" w:cs="Arial"/>
          <w:i/>
          <w:iCs/>
          <w:color w:val="FF0000"/>
          <w:sz w:val="24"/>
          <w:szCs w:val="24"/>
          <w:lang w:eastAsia="en-GB"/>
        </w:rPr>
      </w:pPr>
      <w:r w:rsidRPr="008174FA">
        <w:rPr>
          <w:rFonts w:ascii="Arial" w:hAnsi="Arial" w:cs="Arial"/>
          <w:i/>
          <w:iCs/>
          <w:color w:val="FF0000"/>
          <w:sz w:val="24"/>
          <w:szCs w:val="24"/>
          <w:lang w:eastAsia="en-GB"/>
        </w:rPr>
        <w:t xml:space="preserve">2) </w:t>
      </w:r>
      <w:r w:rsidR="008B2548" w:rsidRPr="008174FA">
        <w:rPr>
          <w:rFonts w:ascii="Arial" w:hAnsi="Arial" w:cs="Arial"/>
          <w:i/>
          <w:iCs/>
          <w:color w:val="FF0000"/>
          <w:sz w:val="24"/>
          <w:szCs w:val="24"/>
          <w:lang w:eastAsia="en-GB"/>
        </w:rPr>
        <w:tab/>
      </w:r>
      <w:r w:rsidRPr="008174FA">
        <w:rPr>
          <w:rFonts w:ascii="Arial" w:hAnsi="Arial" w:cs="Arial"/>
          <w:i/>
          <w:iCs/>
          <w:color w:val="FF0000"/>
          <w:sz w:val="24"/>
          <w:szCs w:val="24"/>
          <w:lang w:eastAsia="en-GB"/>
        </w:rPr>
        <w:t>the paragraph is revised each time a type of aircraft or a significant number of aircraft</w:t>
      </w:r>
      <w:r w:rsidR="008C21A5" w:rsidRPr="008174FA">
        <w:rPr>
          <w:rFonts w:ascii="Arial" w:hAnsi="Arial" w:cs="Arial"/>
          <w:i/>
          <w:iCs/>
          <w:color w:val="FF0000"/>
          <w:sz w:val="24"/>
          <w:szCs w:val="24"/>
          <w:lang w:eastAsia="en-GB"/>
        </w:rPr>
        <w:t xml:space="preserve"> </w:t>
      </w:r>
      <w:r w:rsidRPr="008174FA">
        <w:rPr>
          <w:rFonts w:ascii="Arial" w:hAnsi="Arial" w:cs="Arial"/>
          <w:i/>
          <w:iCs/>
          <w:color w:val="FF0000"/>
          <w:sz w:val="24"/>
          <w:szCs w:val="24"/>
          <w:lang w:eastAsia="en-GB"/>
        </w:rPr>
        <w:t>is removed from or added to the list. In that case the paragraph should explain where</w:t>
      </w:r>
      <w:r w:rsidR="008C21A5" w:rsidRPr="008174FA">
        <w:rPr>
          <w:rFonts w:ascii="Arial" w:hAnsi="Arial" w:cs="Arial"/>
          <w:i/>
          <w:iCs/>
          <w:color w:val="FF0000"/>
          <w:sz w:val="24"/>
          <w:szCs w:val="24"/>
          <w:lang w:eastAsia="en-GB"/>
        </w:rPr>
        <w:t xml:space="preserve"> </w:t>
      </w:r>
      <w:r w:rsidRPr="008174FA">
        <w:rPr>
          <w:rFonts w:ascii="Arial" w:hAnsi="Arial" w:cs="Arial"/>
          <w:i/>
          <w:iCs/>
          <w:color w:val="FF0000"/>
          <w:sz w:val="24"/>
          <w:szCs w:val="24"/>
          <w:lang w:eastAsia="en-GB"/>
        </w:rPr>
        <w:t>the current list of aircraft managed is available for consultation.)</w:t>
      </w:r>
    </w:p>
    <w:p w14:paraId="48E3E48D" w14:textId="77777777" w:rsidR="00B06F42" w:rsidRDefault="00B06F42" w:rsidP="00F87721">
      <w:pPr>
        <w:autoSpaceDE w:val="0"/>
        <w:autoSpaceDN w:val="0"/>
        <w:adjustRightInd w:val="0"/>
        <w:spacing w:line="240" w:lineRule="auto"/>
        <w:jc w:val="both"/>
        <w:rPr>
          <w:rFonts w:ascii="Arial" w:hAnsi="Arial" w:cs="Arial"/>
          <w:sz w:val="24"/>
          <w:szCs w:val="24"/>
          <w:lang w:eastAsia="en-GB"/>
        </w:rPr>
      </w:pPr>
    </w:p>
    <w:p w14:paraId="69C3CDEF" w14:textId="77777777" w:rsidR="00B06F42" w:rsidRDefault="00B06F42" w:rsidP="00F87721">
      <w:pPr>
        <w:autoSpaceDE w:val="0"/>
        <w:autoSpaceDN w:val="0"/>
        <w:adjustRightInd w:val="0"/>
        <w:spacing w:line="240" w:lineRule="auto"/>
        <w:jc w:val="both"/>
        <w:rPr>
          <w:rFonts w:ascii="Arial" w:hAnsi="Arial" w:cs="Arial"/>
          <w:sz w:val="24"/>
          <w:szCs w:val="24"/>
          <w:lang w:eastAsia="en-GB"/>
        </w:rPr>
      </w:pPr>
    </w:p>
    <w:p w14:paraId="17C04C6D" w14:textId="77777777" w:rsidR="00B113BC" w:rsidRPr="00B06F42" w:rsidRDefault="00B113BC" w:rsidP="00B06F42">
      <w:pPr>
        <w:autoSpaceDE w:val="0"/>
        <w:autoSpaceDN w:val="0"/>
        <w:adjustRightInd w:val="0"/>
        <w:spacing w:line="240" w:lineRule="auto"/>
        <w:ind w:left="709"/>
        <w:jc w:val="both"/>
        <w:rPr>
          <w:rFonts w:ascii="Arial" w:hAnsi="Arial" w:cs="Arial"/>
          <w:b/>
          <w:sz w:val="24"/>
          <w:szCs w:val="24"/>
          <w:lang w:eastAsia="en-GB"/>
        </w:rPr>
      </w:pPr>
      <w:r w:rsidRPr="00B06F42">
        <w:rPr>
          <w:rFonts w:ascii="Arial" w:hAnsi="Arial" w:cs="Arial"/>
          <w:b/>
          <w:sz w:val="24"/>
          <w:szCs w:val="24"/>
          <w:lang w:eastAsia="en-GB"/>
        </w:rPr>
        <w:t xml:space="preserve">d) </w:t>
      </w:r>
      <w:r w:rsidR="00B06F42">
        <w:rPr>
          <w:rFonts w:ascii="Arial" w:hAnsi="Arial" w:cs="Arial"/>
          <w:b/>
          <w:sz w:val="24"/>
          <w:szCs w:val="24"/>
          <w:lang w:eastAsia="en-GB"/>
        </w:rPr>
        <w:tab/>
      </w:r>
      <w:r w:rsidRPr="00B06F42">
        <w:rPr>
          <w:rFonts w:ascii="Arial" w:hAnsi="Arial" w:cs="Arial"/>
          <w:b/>
          <w:sz w:val="24"/>
          <w:szCs w:val="24"/>
          <w:lang w:eastAsia="en-GB"/>
        </w:rPr>
        <w:t>Type of operation</w:t>
      </w:r>
    </w:p>
    <w:p w14:paraId="4740BC14" w14:textId="77777777"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 xml:space="preserve">(This paragraph should give broad information on the type of operations such as: </w:t>
      </w:r>
      <w:r w:rsidR="00B60D3E" w:rsidRPr="00F00C9B">
        <w:rPr>
          <w:rFonts w:ascii="Arial" w:hAnsi="Arial" w:cs="Arial"/>
          <w:i/>
          <w:iCs/>
          <w:color w:val="FF0000"/>
          <w:sz w:val="24"/>
          <w:szCs w:val="24"/>
        </w:rPr>
        <w:t>commercial air transport operations, (commercial) specialised operations, training organisation, NCC, NCO, long haul/short haul/regional, scheduled/charter, regions/countries/continents flown, etc</w:t>
      </w:r>
      <w:r w:rsidRPr="00F00C9B">
        <w:rPr>
          <w:rFonts w:ascii="Arial" w:hAnsi="Arial" w:cs="Arial"/>
          <w:i/>
          <w:iCs/>
          <w:color w:val="FF0000"/>
          <w:sz w:val="24"/>
          <w:szCs w:val="24"/>
          <w:lang w:eastAsia="en-GB"/>
        </w:rPr>
        <w:t>)</w:t>
      </w:r>
    </w:p>
    <w:p w14:paraId="197C13E0" w14:textId="77777777" w:rsidR="0033420E" w:rsidRDefault="0033420E" w:rsidP="00B113BC">
      <w:pPr>
        <w:autoSpaceDE w:val="0"/>
        <w:autoSpaceDN w:val="0"/>
        <w:adjustRightInd w:val="0"/>
        <w:spacing w:line="240" w:lineRule="auto"/>
        <w:rPr>
          <w:rFonts w:ascii="Arial" w:eastAsia="CorpidOffice-Bold" w:hAnsi="Arial" w:cs="Arial"/>
          <w:b/>
          <w:bCs/>
          <w:sz w:val="24"/>
          <w:szCs w:val="24"/>
          <w:lang w:eastAsia="en-GB"/>
        </w:rPr>
      </w:pPr>
    </w:p>
    <w:p w14:paraId="48132C3A" w14:textId="77777777"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0.3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Management personnel</w:t>
      </w:r>
    </w:p>
    <w:p w14:paraId="22947B39" w14:textId="77777777" w:rsidR="0033420E" w:rsidRDefault="0033420E" w:rsidP="00B113BC">
      <w:pPr>
        <w:autoSpaceDE w:val="0"/>
        <w:autoSpaceDN w:val="0"/>
        <w:adjustRightInd w:val="0"/>
        <w:spacing w:line="240" w:lineRule="auto"/>
        <w:rPr>
          <w:rFonts w:ascii="Arial" w:hAnsi="Arial" w:cs="Arial"/>
          <w:sz w:val="24"/>
          <w:szCs w:val="24"/>
          <w:lang w:eastAsia="en-GB"/>
        </w:rPr>
      </w:pPr>
    </w:p>
    <w:p w14:paraId="3547FE7E" w14:textId="77777777" w:rsidR="00B113BC" w:rsidRPr="00B06F42" w:rsidRDefault="0033420E" w:rsidP="00B06F42">
      <w:pPr>
        <w:autoSpaceDE w:val="0"/>
        <w:autoSpaceDN w:val="0"/>
        <w:adjustRightInd w:val="0"/>
        <w:spacing w:line="240" w:lineRule="auto"/>
        <w:ind w:left="709"/>
        <w:rPr>
          <w:rFonts w:ascii="Arial" w:hAnsi="Arial" w:cs="Arial"/>
          <w:b/>
          <w:sz w:val="24"/>
          <w:szCs w:val="24"/>
          <w:lang w:eastAsia="en-GB"/>
        </w:rPr>
      </w:pPr>
      <w:r w:rsidRPr="00B06F42">
        <w:rPr>
          <w:rFonts w:ascii="Arial" w:hAnsi="Arial" w:cs="Arial"/>
          <w:b/>
          <w:sz w:val="24"/>
          <w:szCs w:val="24"/>
          <w:lang w:eastAsia="en-GB"/>
        </w:rPr>
        <w:t>a</w:t>
      </w:r>
      <w:r w:rsidR="00B06F42">
        <w:rPr>
          <w:rFonts w:ascii="Arial" w:hAnsi="Arial" w:cs="Arial"/>
          <w:b/>
          <w:sz w:val="24"/>
          <w:szCs w:val="24"/>
          <w:lang w:eastAsia="en-GB"/>
        </w:rPr>
        <w:t>)</w:t>
      </w:r>
      <w:r w:rsidR="00B06F42">
        <w:rPr>
          <w:rFonts w:ascii="Arial" w:hAnsi="Arial" w:cs="Arial"/>
          <w:b/>
          <w:sz w:val="24"/>
          <w:szCs w:val="24"/>
          <w:lang w:eastAsia="en-GB"/>
        </w:rPr>
        <w:tab/>
      </w:r>
      <w:r w:rsidR="00B113BC" w:rsidRPr="00B06F42">
        <w:rPr>
          <w:rFonts w:ascii="Arial" w:hAnsi="Arial" w:cs="Arial"/>
          <w:b/>
          <w:sz w:val="24"/>
          <w:szCs w:val="24"/>
          <w:lang w:eastAsia="en-GB"/>
        </w:rPr>
        <w:t>Accountable manager</w:t>
      </w:r>
    </w:p>
    <w:p w14:paraId="25FAF7E0" w14:textId="77777777"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should address the duties and responsibilities of the accountable manager</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as far as Part M.A. subpart G is concerned and demonstrate that he has corporate authority</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for ensuring that all continuing airworthiness activities can be financed and carried out to</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the required standard.)</w:t>
      </w:r>
    </w:p>
    <w:p w14:paraId="28040685" w14:textId="77777777" w:rsidR="00B06F42" w:rsidRDefault="00B06F42" w:rsidP="00AE3D63">
      <w:pPr>
        <w:autoSpaceDE w:val="0"/>
        <w:autoSpaceDN w:val="0"/>
        <w:adjustRightInd w:val="0"/>
        <w:spacing w:line="240" w:lineRule="auto"/>
        <w:jc w:val="both"/>
        <w:rPr>
          <w:rFonts w:ascii="Arial" w:hAnsi="Arial" w:cs="Arial"/>
          <w:sz w:val="24"/>
          <w:szCs w:val="24"/>
          <w:lang w:eastAsia="en-GB"/>
        </w:rPr>
      </w:pPr>
    </w:p>
    <w:p w14:paraId="3D7AF45C" w14:textId="77777777" w:rsidR="00B06F42" w:rsidRDefault="00B06F42" w:rsidP="00AE3D63">
      <w:pPr>
        <w:autoSpaceDE w:val="0"/>
        <w:autoSpaceDN w:val="0"/>
        <w:adjustRightInd w:val="0"/>
        <w:spacing w:line="240" w:lineRule="auto"/>
        <w:jc w:val="both"/>
        <w:rPr>
          <w:rFonts w:ascii="Arial" w:hAnsi="Arial" w:cs="Arial"/>
          <w:sz w:val="24"/>
          <w:szCs w:val="24"/>
          <w:lang w:eastAsia="en-GB"/>
        </w:rPr>
      </w:pPr>
    </w:p>
    <w:p w14:paraId="30FD314F" w14:textId="77777777" w:rsidR="00B113BC" w:rsidRPr="00B06F42" w:rsidRDefault="00B113BC" w:rsidP="00B06F42">
      <w:pPr>
        <w:autoSpaceDE w:val="0"/>
        <w:autoSpaceDN w:val="0"/>
        <w:adjustRightInd w:val="0"/>
        <w:spacing w:line="240" w:lineRule="auto"/>
        <w:ind w:left="1418" w:hanging="709"/>
        <w:jc w:val="both"/>
        <w:rPr>
          <w:rFonts w:ascii="Arial" w:hAnsi="Arial" w:cs="Arial"/>
          <w:b/>
          <w:sz w:val="24"/>
          <w:szCs w:val="24"/>
          <w:lang w:eastAsia="en-GB"/>
        </w:rPr>
      </w:pPr>
      <w:r w:rsidRPr="00B06F42">
        <w:rPr>
          <w:rFonts w:ascii="Arial" w:hAnsi="Arial" w:cs="Arial"/>
          <w:b/>
          <w:sz w:val="24"/>
          <w:szCs w:val="24"/>
          <w:lang w:eastAsia="en-GB"/>
        </w:rPr>
        <w:t xml:space="preserve">b) </w:t>
      </w:r>
      <w:r w:rsidR="00B06F42" w:rsidRPr="00B06F42">
        <w:rPr>
          <w:rFonts w:ascii="Arial" w:hAnsi="Arial" w:cs="Arial"/>
          <w:b/>
          <w:sz w:val="24"/>
          <w:szCs w:val="24"/>
          <w:lang w:eastAsia="en-GB"/>
        </w:rPr>
        <w:tab/>
      </w:r>
      <w:r w:rsidRPr="00B06F42">
        <w:rPr>
          <w:rFonts w:ascii="Arial" w:hAnsi="Arial" w:cs="Arial"/>
          <w:b/>
          <w:sz w:val="24"/>
          <w:szCs w:val="24"/>
          <w:lang w:eastAsia="en-GB"/>
        </w:rPr>
        <w:t>Nominated post holder for continuing airworthiness</w:t>
      </w:r>
      <w:r w:rsidR="00466BFB">
        <w:rPr>
          <w:rFonts w:ascii="Arial" w:hAnsi="Arial" w:cs="Arial"/>
          <w:b/>
          <w:sz w:val="24"/>
          <w:szCs w:val="24"/>
          <w:lang w:eastAsia="en-GB"/>
        </w:rPr>
        <w:t xml:space="preserve"> referred to in M.A.706(d) </w:t>
      </w:r>
    </w:p>
    <w:p w14:paraId="7C596CE7" w14:textId="77777777"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should:</w:t>
      </w:r>
    </w:p>
    <w:p w14:paraId="0DB3C585" w14:textId="77777777" w:rsidR="00B113BC" w:rsidRPr="002F0626" w:rsidRDefault="00B113BC" w:rsidP="00B06F42">
      <w:pPr>
        <w:autoSpaceDE w:val="0"/>
        <w:autoSpaceDN w:val="0"/>
        <w:adjustRightInd w:val="0"/>
        <w:spacing w:line="240" w:lineRule="auto"/>
        <w:ind w:left="1418" w:hanging="284"/>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 xml:space="preserve">- </w:t>
      </w:r>
      <w:r w:rsidR="00B06F42" w:rsidRPr="002F0626">
        <w:rPr>
          <w:rFonts w:ascii="Arial" w:hAnsi="Arial" w:cs="Arial"/>
          <w:i/>
          <w:iCs/>
          <w:color w:val="FF0000"/>
          <w:sz w:val="24"/>
          <w:szCs w:val="24"/>
          <w:lang w:eastAsia="en-GB"/>
        </w:rPr>
        <w:tab/>
      </w:r>
      <w:r w:rsidRPr="002F0626">
        <w:rPr>
          <w:rFonts w:ascii="Arial" w:hAnsi="Arial" w:cs="Arial"/>
          <w:i/>
          <w:iCs/>
          <w:color w:val="FF0000"/>
          <w:sz w:val="24"/>
          <w:szCs w:val="24"/>
          <w:lang w:eastAsia="en-GB"/>
        </w:rPr>
        <w:t>Emphasise that the nominated post holder for continuing airworthiness is responsible to</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ensure that all maintenance is carried out on time to an approved standard.</w:t>
      </w:r>
    </w:p>
    <w:p w14:paraId="44AD2C80" w14:textId="77777777" w:rsidR="00B113BC" w:rsidRPr="002F0626" w:rsidRDefault="00B113BC" w:rsidP="00B06F42">
      <w:pPr>
        <w:autoSpaceDE w:val="0"/>
        <w:autoSpaceDN w:val="0"/>
        <w:adjustRightInd w:val="0"/>
        <w:spacing w:line="240" w:lineRule="auto"/>
        <w:ind w:left="1418" w:hanging="284"/>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 xml:space="preserve">- </w:t>
      </w:r>
      <w:r w:rsidR="00B06F42" w:rsidRPr="002F0626">
        <w:rPr>
          <w:rFonts w:ascii="Arial" w:hAnsi="Arial" w:cs="Arial"/>
          <w:i/>
          <w:iCs/>
          <w:color w:val="FF0000"/>
          <w:sz w:val="24"/>
          <w:szCs w:val="24"/>
          <w:lang w:eastAsia="en-GB"/>
        </w:rPr>
        <w:tab/>
      </w:r>
      <w:r w:rsidRPr="002F0626">
        <w:rPr>
          <w:rFonts w:ascii="Arial" w:hAnsi="Arial" w:cs="Arial"/>
          <w:i/>
          <w:iCs/>
          <w:color w:val="FF0000"/>
          <w:sz w:val="24"/>
          <w:szCs w:val="24"/>
          <w:lang w:eastAsia="en-GB"/>
        </w:rPr>
        <w:t>Describe the extent of his authority as regards his Part M responsibility for continuing</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airworthiness.</w:t>
      </w:r>
    </w:p>
    <w:p w14:paraId="4290F248" w14:textId="77777777"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is not necessary for organisations not holding an AOC)</w:t>
      </w:r>
    </w:p>
    <w:p w14:paraId="4DAB8E72" w14:textId="77777777" w:rsidR="00B06F42" w:rsidRDefault="00B06F42" w:rsidP="00AE3D63">
      <w:pPr>
        <w:autoSpaceDE w:val="0"/>
        <w:autoSpaceDN w:val="0"/>
        <w:adjustRightInd w:val="0"/>
        <w:spacing w:line="240" w:lineRule="auto"/>
        <w:jc w:val="both"/>
        <w:rPr>
          <w:rFonts w:ascii="Arial" w:hAnsi="Arial" w:cs="Arial"/>
          <w:sz w:val="24"/>
          <w:szCs w:val="24"/>
          <w:lang w:eastAsia="en-GB"/>
        </w:rPr>
      </w:pPr>
    </w:p>
    <w:p w14:paraId="49848088" w14:textId="77777777" w:rsidR="00B06F42" w:rsidRDefault="00B06F42" w:rsidP="00AE3D63">
      <w:pPr>
        <w:autoSpaceDE w:val="0"/>
        <w:autoSpaceDN w:val="0"/>
        <w:adjustRightInd w:val="0"/>
        <w:spacing w:line="240" w:lineRule="auto"/>
        <w:jc w:val="both"/>
        <w:rPr>
          <w:rFonts w:ascii="Arial" w:hAnsi="Arial" w:cs="Arial"/>
          <w:sz w:val="24"/>
          <w:szCs w:val="24"/>
          <w:lang w:eastAsia="en-GB"/>
        </w:rPr>
      </w:pPr>
    </w:p>
    <w:p w14:paraId="7B43C86E" w14:textId="77777777" w:rsidR="00B113BC" w:rsidRPr="00B06F42" w:rsidRDefault="00B113BC" w:rsidP="00B06F42">
      <w:pPr>
        <w:autoSpaceDE w:val="0"/>
        <w:autoSpaceDN w:val="0"/>
        <w:adjustRightInd w:val="0"/>
        <w:spacing w:line="240" w:lineRule="auto"/>
        <w:ind w:left="709"/>
        <w:jc w:val="both"/>
        <w:rPr>
          <w:rFonts w:ascii="Arial" w:hAnsi="Arial" w:cs="Arial"/>
          <w:b/>
          <w:sz w:val="24"/>
          <w:szCs w:val="24"/>
          <w:lang w:eastAsia="en-GB"/>
        </w:rPr>
      </w:pPr>
      <w:r w:rsidRPr="00B06F42">
        <w:rPr>
          <w:rFonts w:ascii="Arial" w:hAnsi="Arial" w:cs="Arial"/>
          <w:b/>
          <w:sz w:val="24"/>
          <w:szCs w:val="24"/>
          <w:lang w:eastAsia="en-GB"/>
        </w:rPr>
        <w:t xml:space="preserve">c) </w:t>
      </w:r>
      <w:r w:rsidR="00B06F42" w:rsidRPr="00B06F42">
        <w:rPr>
          <w:rFonts w:ascii="Arial" w:hAnsi="Arial" w:cs="Arial"/>
          <w:b/>
          <w:sz w:val="24"/>
          <w:szCs w:val="24"/>
          <w:lang w:eastAsia="en-GB"/>
        </w:rPr>
        <w:tab/>
      </w:r>
      <w:r w:rsidRPr="00B06F42">
        <w:rPr>
          <w:rFonts w:ascii="Arial" w:hAnsi="Arial" w:cs="Arial"/>
          <w:b/>
          <w:sz w:val="24"/>
          <w:szCs w:val="24"/>
          <w:lang w:eastAsia="en-GB"/>
        </w:rPr>
        <w:t>Continuing airworthiness coordination</w:t>
      </w:r>
    </w:p>
    <w:p w14:paraId="726D1ACB" w14:textId="77777777"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should list the job functions that constitute the “group of persons” as</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required by M.A.706(c) in enough detail so as to show that all the continuing airworthiness</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responsibilities as described in Part M are covered by the persons that constitute that</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group. In the case of small operators, where the “Nominated Post holder for continuing</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airworthiness constitutes himself the “group of persons”, this paragraph may be merged</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with the previous one.)</w:t>
      </w:r>
      <w:r w:rsidR="00AE3D63" w:rsidRPr="002F0626">
        <w:rPr>
          <w:rFonts w:ascii="Arial" w:hAnsi="Arial" w:cs="Arial"/>
          <w:i/>
          <w:iCs/>
          <w:color w:val="FF0000"/>
          <w:sz w:val="24"/>
          <w:szCs w:val="24"/>
          <w:lang w:eastAsia="en-GB"/>
        </w:rPr>
        <w:t xml:space="preserve"> </w:t>
      </w:r>
    </w:p>
    <w:p w14:paraId="5EA9E13E" w14:textId="77777777" w:rsidR="00B06F42" w:rsidRDefault="00B06F42" w:rsidP="00B113BC">
      <w:pPr>
        <w:autoSpaceDE w:val="0"/>
        <w:autoSpaceDN w:val="0"/>
        <w:adjustRightInd w:val="0"/>
        <w:spacing w:line="240" w:lineRule="auto"/>
        <w:rPr>
          <w:rFonts w:ascii="Arial" w:hAnsi="Arial" w:cs="Arial"/>
          <w:sz w:val="24"/>
          <w:szCs w:val="24"/>
          <w:lang w:eastAsia="en-GB"/>
        </w:rPr>
      </w:pPr>
    </w:p>
    <w:p w14:paraId="3632FF56" w14:textId="77777777" w:rsidR="00B06F42" w:rsidRDefault="00B06F42" w:rsidP="00B113BC">
      <w:pPr>
        <w:autoSpaceDE w:val="0"/>
        <w:autoSpaceDN w:val="0"/>
        <w:adjustRightInd w:val="0"/>
        <w:spacing w:line="240" w:lineRule="auto"/>
        <w:rPr>
          <w:rFonts w:ascii="Arial" w:hAnsi="Arial" w:cs="Arial"/>
          <w:sz w:val="24"/>
          <w:szCs w:val="24"/>
          <w:lang w:eastAsia="en-GB"/>
        </w:rPr>
      </w:pPr>
    </w:p>
    <w:p w14:paraId="5D7A4ABA" w14:textId="77777777" w:rsidR="00B113BC" w:rsidRPr="00B06F42" w:rsidRDefault="00B113BC" w:rsidP="00B06F42">
      <w:pPr>
        <w:autoSpaceDE w:val="0"/>
        <w:autoSpaceDN w:val="0"/>
        <w:adjustRightInd w:val="0"/>
        <w:spacing w:line="240" w:lineRule="auto"/>
        <w:ind w:left="709"/>
        <w:rPr>
          <w:rFonts w:ascii="Arial" w:hAnsi="Arial" w:cs="Arial"/>
          <w:b/>
          <w:sz w:val="24"/>
          <w:szCs w:val="24"/>
          <w:lang w:eastAsia="en-GB"/>
        </w:rPr>
      </w:pPr>
      <w:r w:rsidRPr="00B06F42">
        <w:rPr>
          <w:rFonts w:ascii="Arial" w:hAnsi="Arial" w:cs="Arial"/>
          <w:b/>
          <w:sz w:val="24"/>
          <w:szCs w:val="24"/>
          <w:lang w:eastAsia="en-GB"/>
        </w:rPr>
        <w:t xml:space="preserve">d) </w:t>
      </w:r>
      <w:r w:rsidR="00B06F42" w:rsidRPr="00B06F42">
        <w:rPr>
          <w:rFonts w:ascii="Arial" w:hAnsi="Arial" w:cs="Arial"/>
          <w:b/>
          <w:sz w:val="24"/>
          <w:szCs w:val="24"/>
          <w:lang w:eastAsia="en-GB"/>
        </w:rPr>
        <w:tab/>
      </w:r>
      <w:r w:rsidRPr="00B06F42">
        <w:rPr>
          <w:rFonts w:ascii="Arial" w:hAnsi="Arial" w:cs="Arial"/>
          <w:b/>
          <w:sz w:val="24"/>
          <w:szCs w:val="24"/>
          <w:lang w:eastAsia="en-GB"/>
        </w:rPr>
        <w:t>Duties and responsibilities</w:t>
      </w:r>
    </w:p>
    <w:p w14:paraId="37919C29" w14:textId="77777777" w:rsidR="00B113BC" w:rsidRPr="002F0626"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F00C9B">
        <w:rPr>
          <w:rFonts w:ascii="Arial" w:hAnsi="Arial" w:cs="Arial"/>
          <w:i/>
          <w:iCs/>
          <w:color w:val="FF0000"/>
          <w:sz w:val="24"/>
          <w:szCs w:val="24"/>
          <w:lang w:eastAsia="en-GB"/>
        </w:rPr>
        <w:t xml:space="preserve">(This paragraph should further </w:t>
      </w:r>
      <w:r w:rsidR="00F44678" w:rsidRPr="00F00C9B">
        <w:rPr>
          <w:rFonts w:ascii="Arial" w:hAnsi="Arial" w:cs="Arial"/>
          <w:i/>
          <w:iCs/>
          <w:color w:val="FF0000"/>
          <w:sz w:val="24"/>
          <w:szCs w:val="24"/>
        </w:rPr>
        <w:t xml:space="preserve">elaborate </w:t>
      </w:r>
      <w:r w:rsidRPr="00F00C9B">
        <w:rPr>
          <w:rFonts w:ascii="Arial" w:hAnsi="Arial" w:cs="Arial"/>
          <w:i/>
          <w:iCs/>
          <w:color w:val="FF0000"/>
          <w:sz w:val="24"/>
          <w:szCs w:val="24"/>
          <w:lang w:eastAsia="en-GB"/>
        </w:rPr>
        <w:t>the duties and responsibilities of</w:t>
      </w:r>
      <w:r w:rsidR="00F44678" w:rsidRPr="00F00C9B">
        <w:rPr>
          <w:rFonts w:ascii="Arial" w:hAnsi="Arial" w:cs="Arial"/>
          <w:i/>
          <w:iCs/>
          <w:color w:val="FF0000"/>
          <w:sz w:val="24"/>
          <w:szCs w:val="24"/>
          <w:lang w:eastAsia="en-GB"/>
        </w:rPr>
        <w:t xml:space="preserve"> any other management personnel)</w:t>
      </w:r>
    </w:p>
    <w:p w14:paraId="68209B85" w14:textId="77777777" w:rsidR="000671CB" w:rsidRDefault="000671CB" w:rsidP="00B113BC">
      <w:pPr>
        <w:autoSpaceDE w:val="0"/>
        <w:autoSpaceDN w:val="0"/>
        <w:adjustRightInd w:val="0"/>
        <w:spacing w:line="240" w:lineRule="auto"/>
        <w:rPr>
          <w:rFonts w:ascii="Arial" w:hAnsi="Arial" w:cs="Arial"/>
          <w:sz w:val="24"/>
          <w:szCs w:val="24"/>
          <w:lang w:eastAsia="en-GB"/>
        </w:rPr>
      </w:pPr>
    </w:p>
    <w:p w14:paraId="45FB3A39" w14:textId="77777777" w:rsidR="00B113BC" w:rsidRPr="00B06F42" w:rsidRDefault="00B113BC" w:rsidP="00DA56BE">
      <w:pPr>
        <w:autoSpaceDE w:val="0"/>
        <w:autoSpaceDN w:val="0"/>
        <w:adjustRightInd w:val="0"/>
        <w:spacing w:line="240" w:lineRule="auto"/>
        <w:ind w:left="709"/>
        <w:rPr>
          <w:rFonts w:ascii="Arial" w:hAnsi="Arial" w:cs="Arial"/>
          <w:b/>
          <w:sz w:val="24"/>
          <w:szCs w:val="24"/>
          <w:lang w:eastAsia="en-GB"/>
        </w:rPr>
      </w:pPr>
      <w:r w:rsidRPr="00B06F42">
        <w:rPr>
          <w:rFonts w:ascii="Arial" w:hAnsi="Arial" w:cs="Arial"/>
          <w:b/>
          <w:sz w:val="24"/>
          <w:szCs w:val="24"/>
          <w:lang w:eastAsia="en-GB"/>
        </w:rPr>
        <w:t xml:space="preserve">e) </w:t>
      </w:r>
      <w:r w:rsidR="00B06F42">
        <w:rPr>
          <w:rFonts w:ascii="Arial" w:hAnsi="Arial" w:cs="Arial"/>
          <w:b/>
          <w:sz w:val="24"/>
          <w:szCs w:val="24"/>
          <w:lang w:eastAsia="en-GB"/>
        </w:rPr>
        <w:tab/>
      </w:r>
      <w:r w:rsidRPr="00B06F42">
        <w:rPr>
          <w:rFonts w:ascii="Arial" w:hAnsi="Arial" w:cs="Arial"/>
          <w:b/>
          <w:sz w:val="24"/>
          <w:szCs w:val="24"/>
          <w:lang w:eastAsia="en-GB"/>
        </w:rPr>
        <w:t>Manpower resources and training policy</w:t>
      </w:r>
    </w:p>
    <w:p w14:paraId="51F56EAE" w14:textId="77777777" w:rsidR="008C5C03" w:rsidRDefault="008C5C03" w:rsidP="00B113BC">
      <w:pPr>
        <w:autoSpaceDE w:val="0"/>
        <w:autoSpaceDN w:val="0"/>
        <w:adjustRightInd w:val="0"/>
        <w:spacing w:line="240" w:lineRule="auto"/>
        <w:rPr>
          <w:rFonts w:ascii="Arial" w:eastAsia="CorpidOffice-Bold" w:hAnsi="Arial" w:cs="Arial"/>
          <w:b/>
          <w:bCs/>
          <w:sz w:val="24"/>
          <w:szCs w:val="24"/>
          <w:lang w:eastAsia="en-GB"/>
        </w:rPr>
      </w:pPr>
    </w:p>
    <w:p w14:paraId="4FA3D81C" w14:textId="77777777"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(1)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Manpower resources</w:t>
      </w:r>
    </w:p>
    <w:p w14:paraId="5BA68E46" w14:textId="77777777" w:rsidR="00B113BC" w:rsidRPr="00E0529E"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E0529E">
        <w:rPr>
          <w:rFonts w:ascii="Arial" w:hAnsi="Arial" w:cs="Arial"/>
          <w:i/>
          <w:iCs/>
          <w:color w:val="FF0000"/>
          <w:sz w:val="24"/>
          <w:szCs w:val="24"/>
          <w:lang w:eastAsia="en-GB"/>
        </w:rPr>
        <w:t>(This paragraph should give broad figures to show that the number of people dedicated</w:t>
      </w:r>
      <w:r w:rsidR="005C2A0D"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to the performance of the approved continuing airworthiness activity is adequate. It is not</w:t>
      </w:r>
      <w:r w:rsidR="005C2A0D"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necessary to give the detailed number of employees of the whole company but only the</w:t>
      </w:r>
      <w:r w:rsidR="005C2A0D"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number of those involved in continuing airworthiness. This could be presented as follows:)</w:t>
      </w:r>
    </w:p>
    <w:p w14:paraId="1FAD070C" w14:textId="77777777" w:rsidR="00B06F42" w:rsidRDefault="00B06F42" w:rsidP="00B113BC">
      <w:pPr>
        <w:autoSpaceDE w:val="0"/>
        <w:autoSpaceDN w:val="0"/>
        <w:adjustRightInd w:val="0"/>
        <w:spacing w:line="240" w:lineRule="auto"/>
        <w:rPr>
          <w:rFonts w:ascii="Arial" w:hAnsi="Arial" w:cs="Arial"/>
          <w:sz w:val="24"/>
          <w:szCs w:val="24"/>
          <w:lang w:eastAsia="en-GB"/>
        </w:rPr>
      </w:pPr>
    </w:p>
    <w:p w14:paraId="4BF41540" w14:textId="77777777" w:rsidR="00B113BC" w:rsidRPr="00DB4FD1" w:rsidRDefault="00B113BC" w:rsidP="00B113BC">
      <w:pPr>
        <w:autoSpaceDE w:val="0"/>
        <w:autoSpaceDN w:val="0"/>
        <w:adjustRightInd w:val="0"/>
        <w:spacing w:line="240" w:lineRule="auto"/>
        <w:rPr>
          <w:rFonts w:ascii="Arial" w:hAnsi="Arial" w:cs="Arial"/>
          <w:sz w:val="24"/>
          <w:szCs w:val="24"/>
          <w:lang w:eastAsia="en-GB"/>
        </w:rPr>
      </w:pPr>
      <w:r w:rsidRPr="00DB4FD1">
        <w:rPr>
          <w:rFonts w:ascii="Arial" w:hAnsi="Arial" w:cs="Arial"/>
          <w:sz w:val="24"/>
          <w:szCs w:val="24"/>
          <w:lang w:eastAsia="en-GB"/>
        </w:rPr>
        <w:t xml:space="preserve">As of </w:t>
      </w:r>
      <w:r w:rsidRPr="00E0529E">
        <w:rPr>
          <w:rFonts w:ascii="Arial" w:hAnsi="Arial" w:cs="Arial"/>
          <w:i/>
          <w:color w:val="FF0000"/>
          <w:sz w:val="24"/>
          <w:szCs w:val="24"/>
          <w:lang w:eastAsia="en-GB"/>
        </w:rPr>
        <w:t>28 November 2003</w:t>
      </w:r>
      <w:r w:rsidRPr="00DB4FD1">
        <w:rPr>
          <w:rFonts w:ascii="Arial" w:hAnsi="Arial" w:cs="Arial"/>
          <w:sz w:val="24"/>
          <w:szCs w:val="24"/>
          <w:lang w:eastAsia="en-GB"/>
        </w:rPr>
        <w:t>, the number of employees dedicated to the performance of the</w:t>
      </w:r>
      <w:r w:rsidR="005C2A0D">
        <w:rPr>
          <w:rFonts w:ascii="Arial" w:hAnsi="Arial" w:cs="Arial"/>
          <w:sz w:val="24"/>
          <w:szCs w:val="24"/>
          <w:lang w:eastAsia="en-GB"/>
        </w:rPr>
        <w:t xml:space="preserve"> </w:t>
      </w:r>
      <w:r w:rsidRPr="00DB4FD1">
        <w:rPr>
          <w:rFonts w:ascii="Arial" w:hAnsi="Arial" w:cs="Arial"/>
          <w:sz w:val="24"/>
          <w:szCs w:val="24"/>
          <w:lang w:eastAsia="en-GB"/>
        </w:rPr>
        <w:t>continuing airworthiness management system is the following:</w:t>
      </w:r>
    </w:p>
    <w:p w14:paraId="6DE0136F" w14:textId="77777777" w:rsidR="00FC548A" w:rsidRDefault="00FC548A" w:rsidP="00B113BC">
      <w:pPr>
        <w:autoSpaceDE w:val="0"/>
        <w:autoSpaceDN w:val="0"/>
        <w:adjustRightInd w:val="0"/>
        <w:spacing w:line="240" w:lineRule="auto"/>
        <w:rPr>
          <w:rFonts w:ascii="Arial" w:hAnsi="Arial" w:cs="Arial"/>
          <w:sz w:val="24"/>
          <w:szCs w:val="24"/>
          <w:lang w:eastAsia="en-GB"/>
        </w:rPr>
      </w:pP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835"/>
        <w:gridCol w:w="2849"/>
      </w:tblGrid>
      <w:tr w:rsidR="00FC548A" w:rsidRPr="00641987" w14:paraId="6939791D" w14:textId="77777777" w:rsidTr="00641987">
        <w:tc>
          <w:tcPr>
            <w:tcW w:w="3794" w:type="dxa"/>
          </w:tcPr>
          <w:p w14:paraId="48568BB3"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p>
        </w:tc>
        <w:tc>
          <w:tcPr>
            <w:tcW w:w="2835" w:type="dxa"/>
          </w:tcPr>
          <w:p w14:paraId="3B3A2DF7"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Full Time</w:t>
            </w:r>
          </w:p>
        </w:tc>
        <w:tc>
          <w:tcPr>
            <w:tcW w:w="2849" w:type="dxa"/>
          </w:tcPr>
          <w:p w14:paraId="420231B3"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bCs/>
                <w:sz w:val="24"/>
                <w:szCs w:val="24"/>
              </w:rPr>
              <w:t>Part Time Staff as Equivalent Full</w:t>
            </w:r>
          </w:p>
        </w:tc>
      </w:tr>
      <w:tr w:rsidR="00FC548A" w:rsidRPr="00641987" w14:paraId="60C0B540" w14:textId="77777777" w:rsidTr="00641987">
        <w:tc>
          <w:tcPr>
            <w:tcW w:w="3794" w:type="dxa"/>
          </w:tcPr>
          <w:p w14:paraId="5CE84C9D"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Quality Monitoring</w:t>
            </w:r>
          </w:p>
        </w:tc>
        <w:tc>
          <w:tcPr>
            <w:tcW w:w="2835" w:type="dxa"/>
          </w:tcPr>
          <w:p w14:paraId="56CFFF45"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iCs/>
                <w:sz w:val="24"/>
                <w:szCs w:val="24"/>
              </w:rPr>
              <w:t>AA</w:t>
            </w:r>
          </w:p>
        </w:tc>
        <w:tc>
          <w:tcPr>
            <w:tcW w:w="2849" w:type="dxa"/>
          </w:tcPr>
          <w:p w14:paraId="0480EAEA"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aa=AA’</w:t>
            </w:r>
          </w:p>
        </w:tc>
      </w:tr>
      <w:tr w:rsidR="00FC548A" w:rsidRPr="00641987" w14:paraId="6690BF10" w14:textId="77777777" w:rsidTr="00641987">
        <w:tc>
          <w:tcPr>
            <w:tcW w:w="3794" w:type="dxa"/>
          </w:tcPr>
          <w:p w14:paraId="5BF63276"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Continued Airworthiness Management</w:t>
            </w:r>
          </w:p>
        </w:tc>
        <w:tc>
          <w:tcPr>
            <w:tcW w:w="2835" w:type="dxa"/>
          </w:tcPr>
          <w:p w14:paraId="0EFACD62"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iCs/>
                <w:sz w:val="24"/>
                <w:szCs w:val="24"/>
              </w:rPr>
              <w:t>BB</w:t>
            </w:r>
          </w:p>
        </w:tc>
        <w:tc>
          <w:tcPr>
            <w:tcW w:w="2849" w:type="dxa"/>
          </w:tcPr>
          <w:p w14:paraId="46A5ED63" w14:textId="77777777"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bb=BB’</w:t>
            </w:r>
          </w:p>
        </w:tc>
      </w:tr>
      <w:tr w:rsidR="00FC548A" w:rsidRPr="00641987" w14:paraId="1065C2E9" w14:textId="77777777" w:rsidTr="00641987">
        <w:tc>
          <w:tcPr>
            <w:tcW w:w="3794" w:type="dxa"/>
          </w:tcPr>
          <w:p w14:paraId="59FEA952"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
                <w:iCs/>
                <w:sz w:val="24"/>
                <w:szCs w:val="24"/>
              </w:rPr>
              <w:t xml:space="preserve">(detailed information about the </w:t>
            </w:r>
          </w:p>
        </w:tc>
        <w:tc>
          <w:tcPr>
            <w:tcW w:w="2835" w:type="dxa"/>
          </w:tcPr>
          <w:p w14:paraId="19B286D5"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BB1</w:t>
            </w:r>
          </w:p>
        </w:tc>
        <w:tc>
          <w:tcPr>
            <w:tcW w:w="2849" w:type="dxa"/>
          </w:tcPr>
          <w:p w14:paraId="70EB5D43" w14:textId="77777777"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bb1=BB1’</w:t>
            </w:r>
          </w:p>
        </w:tc>
      </w:tr>
      <w:tr w:rsidR="00FC548A" w:rsidRPr="00641987" w14:paraId="7E447C76" w14:textId="77777777" w:rsidTr="00641987">
        <w:tc>
          <w:tcPr>
            <w:tcW w:w="3794" w:type="dxa"/>
          </w:tcPr>
          <w:p w14:paraId="2AF329F4"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
                <w:iCs/>
                <w:sz w:val="24"/>
                <w:szCs w:val="24"/>
              </w:rPr>
              <w:t>management group of persons)</w:t>
            </w:r>
          </w:p>
        </w:tc>
        <w:tc>
          <w:tcPr>
            <w:tcW w:w="2835" w:type="dxa"/>
          </w:tcPr>
          <w:p w14:paraId="4D9D5027"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BB2</w:t>
            </w:r>
          </w:p>
        </w:tc>
        <w:tc>
          <w:tcPr>
            <w:tcW w:w="2849" w:type="dxa"/>
          </w:tcPr>
          <w:p w14:paraId="2718D231" w14:textId="77777777"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bb2=BB2</w:t>
            </w:r>
          </w:p>
        </w:tc>
      </w:tr>
      <w:tr w:rsidR="00FC548A" w:rsidRPr="00641987" w14:paraId="21ABE68A" w14:textId="77777777" w:rsidTr="00641987">
        <w:tc>
          <w:tcPr>
            <w:tcW w:w="3794" w:type="dxa"/>
          </w:tcPr>
          <w:p w14:paraId="2467B2D4"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Other…</w:t>
            </w:r>
          </w:p>
        </w:tc>
        <w:tc>
          <w:tcPr>
            <w:tcW w:w="2835" w:type="dxa"/>
          </w:tcPr>
          <w:p w14:paraId="39444183"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CC</w:t>
            </w:r>
          </w:p>
        </w:tc>
        <w:tc>
          <w:tcPr>
            <w:tcW w:w="2849" w:type="dxa"/>
          </w:tcPr>
          <w:p w14:paraId="0A9217E8" w14:textId="77777777"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cc=CC’</w:t>
            </w:r>
          </w:p>
        </w:tc>
      </w:tr>
      <w:tr w:rsidR="00FC548A" w:rsidRPr="00641987" w14:paraId="7E85867E" w14:textId="77777777" w:rsidTr="00641987">
        <w:tc>
          <w:tcPr>
            <w:tcW w:w="3794" w:type="dxa"/>
          </w:tcPr>
          <w:p w14:paraId="5AB80C01"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Total</w:t>
            </w:r>
          </w:p>
        </w:tc>
        <w:tc>
          <w:tcPr>
            <w:tcW w:w="2835" w:type="dxa"/>
          </w:tcPr>
          <w:p w14:paraId="61B17454" w14:textId="77777777"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TT</w:t>
            </w:r>
          </w:p>
        </w:tc>
        <w:tc>
          <w:tcPr>
            <w:tcW w:w="2849" w:type="dxa"/>
          </w:tcPr>
          <w:p w14:paraId="6FC89EEB" w14:textId="77777777"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proofErr w:type="spellStart"/>
            <w:r w:rsidRPr="00641987">
              <w:rPr>
                <w:rFonts w:ascii="Arial" w:hAnsi="Arial" w:cs="Arial"/>
                <w:sz w:val="24"/>
                <w:szCs w:val="24"/>
                <w:lang w:eastAsia="en-GB"/>
              </w:rPr>
              <w:t>tt</w:t>
            </w:r>
            <w:proofErr w:type="spellEnd"/>
            <w:r w:rsidRPr="00641987">
              <w:rPr>
                <w:rFonts w:ascii="Arial" w:hAnsi="Arial" w:cs="Arial"/>
                <w:sz w:val="24"/>
                <w:szCs w:val="24"/>
                <w:lang w:eastAsia="en-GB"/>
              </w:rPr>
              <w:t>=TT</w:t>
            </w:r>
          </w:p>
        </w:tc>
      </w:tr>
      <w:tr w:rsidR="00FC548A" w:rsidRPr="00641987" w14:paraId="6C85F2C7" w14:textId="77777777" w:rsidTr="00641987">
        <w:tc>
          <w:tcPr>
            <w:tcW w:w="3794" w:type="dxa"/>
          </w:tcPr>
          <w:p w14:paraId="638589FB" w14:textId="77777777"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Total Man Hours</w:t>
            </w:r>
          </w:p>
        </w:tc>
        <w:tc>
          <w:tcPr>
            <w:tcW w:w="5684" w:type="dxa"/>
            <w:gridSpan w:val="2"/>
          </w:tcPr>
          <w:p w14:paraId="150B45EB" w14:textId="77777777"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TT+TT</w:t>
            </w:r>
            <w:r w:rsidR="00B20D3E" w:rsidRPr="00641987">
              <w:rPr>
                <w:rFonts w:ascii="Arial" w:hAnsi="Arial" w:cs="Arial"/>
                <w:sz w:val="24"/>
                <w:szCs w:val="24"/>
                <w:lang w:eastAsia="en-GB"/>
              </w:rPr>
              <w:t>’</w:t>
            </w:r>
          </w:p>
        </w:tc>
      </w:tr>
    </w:tbl>
    <w:p w14:paraId="69BFB526" w14:textId="77777777" w:rsidR="00FC548A" w:rsidRDefault="00FC548A" w:rsidP="00B113BC">
      <w:pPr>
        <w:autoSpaceDE w:val="0"/>
        <w:autoSpaceDN w:val="0"/>
        <w:adjustRightInd w:val="0"/>
        <w:spacing w:line="240" w:lineRule="auto"/>
        <w:rPr>
          <w:rFonts w:ascii="Arial" w:hAnsi="Arial" w:cs="Arial"/>
          <w:sz w:val="24"/>
          <w:szCs w:val="24"/>
          <w:lang w:eastAsia="en-GB"/>
        </w:rPr>
      </w:pPr>
    </w:p>
    <w:p w14:paraId="7A95728E" w14:textId="77777777" w:rsidR="00B113BC" w:rsidRPr="00E0529E" w:rsidRDefault="00B258DB" w:rsidP="00B113BC">
      <w:pPr>
        <w:autoSpaceDE w:val="0"/>
        <w:autoSpaceDN w:val="0"/>
        <w:adjustRightInd w:val="0"/>
        <w:spacing w:line="240" w:lineRule="auto"/>
        <w:rPr>
          <w:rFonts w:ascii="Arial" w:hAnsi="Arial" w:cs="Arial"/>
          <w:i/>
          <w:iCs/>
          <w:color w:val="FF0000"/>
          <w:sz w:val="24"/>
          <w:szCs w:val="24"/>
          <w:lang w:eastAsia="en-GB"/>
        </w:rPr>
      </w:pPr>
      <w:r w:rsidRPr="00E0529E">
        <w:rPr>
          <w:rFonts w:ascii="Arial" w:hAnsi="Arial" w:cs="Arial"/>
          <w:i/>
          <w:iCs/>
          <w:color w:val="FF0000"/>
          <w:sz w:val="24"/>
          <w:szCs w:val="24"/>
          <w:lang w:eastAsia="en-GB"/>
        </w:rPr>
        <w:t xml:space="preserve"> </w:t>
      </w:r>
      <w:r w:rsidR="00B113BC" w:rsidRPr="00E0529E">
        <w:rPr>
          <w:rFonts w:ascii="Arial" w:hAnsi="Arial" w:cs="Arial"/>
          <w:i/>
          <w:iCs/>
          <w:color w:val="FF0000"/>
          <w:sz w:val="24"/>
          <w:szCs w:val="24"/>
          <w:lang w:eastAsia="en-GB"/>
        </w:rPr>
        <w:t>(Note: According to the size and complexity of the organisation, this table may be further</w:t>
      </w:r>
      <w:r w:rsidR="005C2A0D" w:rsidRPr="00E0529E">
        <w:rPr>
          <w:rFonts w:ascii="Arial" w:hAnsi="Arial" w:cs="Arial"/>
          <w:i/>
          <w:iCs/>
          <w:color w:val="FF0000"/>
          <w:sz w:val="24"/>
          <w:szCs w:val="24"/>
          <w:lang w:eastAsia="en-GB"/>
        </w:rPr>
        <w:t xml:space="preserve"> </w:t>
      </w:r>
      <w:r w:rsidR="00B113BC" w:rsidRPr="00E0529E">
        <w:rPr>
          <w:rFonts w:ascii="Arial" w:hAnsi="Arial" w:cs="Arial"/>
          <w:i/>
          <w:iCs/>
          <w:color w:val="FF0000"/>
          <w:sz w:val="24"/>
          <w:szCs w:val="24"/>
          <w:lang w:eastAsia="en-GB"/>
        </w:rPr>
        <w:t>developed or simplified)</w:t>
      </w:r>
    </w:p>
    <w:p w14:paraId="5258A62C" w14:textId="77777777" w:rsidR="008C5C03" w:rsidRDefault="008C5C03" w:rsidP="00B113BC">
      <w:pPr>
        <w:autoSpaceDE w:val="0"/>
        <w:autoSpaceDN w:val="0"/>
        <w:adjustRightInd w:val="0"/>
        <w:spacing w:line="240" w:lineRule="auto"/>
        <w:rPr>
          <w:rFonts w:ascii="Arial" w:eastAsia="CorpidOffice-Bold" w:hAnsi="Arial" w:cs="Arial"/>
          <w:b/>
          <w:bCs/>
          <w:sz w:val="24"/>
          <w:szCs w:val="24"/>
          <w:lang w:eastAsia="en-GB"/>
        </w:rPr>
      </w:pPr>
    </w:p>
    <w:p w14:paraId="2DEBD81A" w14:textId="77777777"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(2)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Training policy</w:t>
      </w:r>
    </w:p>
    <w:p w14:paraId="4BCE296C" w14:textId="77777777" w:rsidR="00B113BC" w:rsidRPr="00E0529E"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E0529E">
        <w:rPr>
          <w:rFonts w:ascii="Arial" w:hAnsi="Arial" w:cs="Arial"/>
          <w:i/>
          <w:iCs/>
          <w:color w:val="FF0000"/>
          <w:sz w:val="24"/>
          <w:szCs w:val="24"/>
          <w:lang w:eastAsia="en-GB"/>
        </w:rPr>
        <w:t>(This paragraph should show that the training and qualification standards for the personnel</w:t>
      </w:r>
      <w:r w:rsidR="00FC548A"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quoted above are consistent with the size and complexity of the organisation. It should</w:t>
      </w:r>
      <w:r w:rsidR="00FC548A"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also explain how the need for recurrent training is assessed and how the training recording</w:t>
      </w:r>
      <w:r w:rsidR="00FC548A"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and follow-up is performed)</w:t>
      </w:r>
    </w:p>
    <w:p w14:paraId="3F17F51E" w14:textId="77777777" w:rsidR="00B06F42" w:rsidRDefault="00B06F42" w:rsidP="00B06F42">
      <w:pPr>
        <w:autoSpaceDE w:val="0"/>
        <w:autoSpaceDN w:val="0"/>
        <w:adjustRightInd w:val="0"/>
        <w:spacing w:line="240" w:lineRule="auto"/>
        <w:ind w:left="709"/>
        <w:jc w:val="both"/>
        <w:rPr>
          <w:rFonts w:ascii="Arial" w:hAnsi="Arial" w:cs="Arial"/>
          <w:i/>
          <w:iCs/>
          <w:sz w:val="24"/>
          <w:szCs w:val="24"/>
          <w:lang w:eastAsia="en-GB"/>
        </w:rPr>
      </w:pPr>
    </w:p>
    <w:p w14:paraId="1523546C" w14:textId="77777777" w:rsidR="00B06F42" w:rsidRPr="00DB4FD1" w:rsidRDefault="00B06F42" w:rsidP="00B06F42">
      <w:pPr>
        <w:autoSpaceDE w:val="0"/>
        <w:autoSpaceDN w:val="0"/>
        <w:adjustRightInd w:val="0"/>
        <w:spacing w:line="240" w:lineRule="auto"/>
        <w:ind w:left="709"/>
        <w:jc w:val="both"/>
        <w:rPr>
          <w:rFonts w:ascii="Arial" w:hAnsi="Arial" w:cs="Arial"/>
          <w:i/>
          <w:iCs/>
          <w:sz w:val="24"/>
          <w:szCs w:val="24"/>
          <w:lang w:eastAsia="en-GB"/>
        </w:rPr>
      </w:pPr>
    </w:p>
    <w:p w14:paraId="076A6285" w14:textId="77777777"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0.4</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Management organisation charts</w:t>
      </w:r>
    </w:p>
    <w:p w14:paraId="17522D09" w14:textId="77777777" w:rsidR="00AF695A" w:rsidRDefault="00AF695A" w:rsidP="00B113BC">
      <w:pPr>
        <w:autoSpaceDE w:val="0"/>
        <w:autoSpaceDN w:val="0"/>
        <w:adjustRightInd w:val="0"/>
        <w:spacing w:line="240" w:lineRule="auto"/>
        <w:rPr>
          <w:rFonts w:ascii="Arial" w:eastAsia="CorpidOffice-Bold" w:hAnsi="Arial" w:cs="Arial"/>
          <w:b/>
          <w:bCs/>
          <w:sz w:val="24"/>
          <w:szCs w:val="24"/>
          <w:lang w:eastAsia="en-GB"/>
        </w:rPr>
      </w:pPr>
    </w:p>
    <w:p w14:paraId="469665E5" w14:textId="77777777"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a)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General organisation chart</w:t>
      </w:r>
    </w:p>
    <w:p w14:paraId="12CFE1CE" w14:textId="77777777" w:rsidR="00B113BC" w:rsidRPr="00E0529E"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E0529E">
        <w:rPr>
          <w:rFonts w:ascii="Arial" w:hAnsi="Arial" w:cs="Arial"/>
          <w:i/>
          <w:iCs/>
          <w:color w:val="FF0000"/>
          <w:sz w:val="24"/>
          <w:szCs w:val="24"/>
          <w:lang w:eastAsia="en-GB"/>
        </w:rPr>
        <w:t>This flow chart should provide a comprehensive understanding of the whole company's organisation.</w:t>
      </w:r>
    </w:p>
    <w:p w14:paraId="4C16469F" w14:textId="77777777" w:rsidR="00B113BC" w:rsidRPr="00E0529E"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E0529E">
        <w:rPr>
          <w:rFonts w:ascii="Arial" w:hAnsi="Arial" w:cs="Arial"/>
          <w:i/>
          <w:iCs/>
          <w:color w:val="FF0000"/>
          <w:sz w:val="24"/>
          <w:szCs w:val="24"/>
          <w:lang w:eastAsia="en-GB"/>
        </w:rPr>
        <w:t xml:space="preserve">For example in the case of </w:t>
      </w:r>
      <w:r w:rsidRPr="00F00C9B">
        <w:rPr>
          <w:rFonts w:ascii="Arial" w:hAnsi="Arial" w:cs="Arial"/>
          <w:i/>
          <w:iCs/>
          <w:color w:val="FF0000"/>
          <w:sz w:val="24"/>
          <w:szCs w:val="24"/>
          <w:lang w:eastAsia="en-GB"/>
        </w:rPr>
        <w:t xml:space="preserve">an </w:t>
      </w:r>
      <w:r w:rsidR="00FE272A" w:rsidRPr="00F00C9B">
        <w:rPr>
          <w:rFonts w:ascii="Arial" w:hAnsi="Arial" w:cs="Arial"/>
          <w:i/>
          <w:iCs/>
          <w:color w:val="FF0000"/>
          <w:sz w:val="24"/>
          <w:szCs w:val="24"/>
        </w:rPr>
        <w:t xml:space="preserve">air carrier licensed in </w:t>
      </w:r>
      <w:proofErr w:type="spellStart"/>
      <w:r w:rsidR="00FE272A" w:rsidRPr="00F00C9B">
        <w:rPr>
          <w:rFonts w:ascii="Arial" w:hAnsi="Arial" w:cs="Arial"/>
          <w:i/>
          <w:iCs/>
          <w:color w:val="FF0000"/>
          <w:sz w:val="24"/>
          <w:szCs w:val="24"/>
        </w:rPr>
        <w:t>acordance</w:t>
      </w:r>
      <w:proofErr w:type="spellEnd"/>
      <w:r w:rsidR="00FE272A" w:rsidRPr="00F00C9B">
        <w:rPr>
          <w:rFonts w:ascii="Arial" w:hAnsi="Arial" w:cs="Arial"/>
          <w:i/>
          <w:iCs/>
          <w:color w:val="FF0000"/>
          <w:sz w:val="24"/>
          <w:szCs w:val="24"/>
        </w:rPr>
        <w:t xml:space="preserve"> with Regulation (EC) No 1008/2008:</w:t>
      </w:r>
    </w:p>
    <w:p w14:paraId="0DA010BD" w14:textId="77777777" w:rsidR="001901F4" w:rsidRDefault="001901F4" w:rsidP="00B113BC">
      <w:pPr>
        <w:autoSpaceDE w:val="0"/>
        <w:autoSpaceDN w:val="0"/>
        <w:adjustRightInd w:val="0"/>
        <w:spacing w:line="240" w:lineRule="auto"/>
        <w:rPr>
          <w:rFonts w:ascii="Arial" w:hAnsi="Arial" w:cs="Arial"/>
          <w:i/>
          <w:iCs/>
          <w:sz w:val="24"/>
          <w:szCs w:val="24"/>
          <w:lang w:eastAsia="en-GB"/>
        </w:rPr>
      </w:pPr>
    </w:p>
    <w:p w14:paraId="50AEE75E" w14:textId="77777777" w:rsidR="001901F4" w:rsidRDefault="001901F4" w:rsidP="00B113BC">
      <w:pPr>
        <w:autoSpaceDE w:val="0"/>
        <w:autoSpaceDN w:val="0"/>
        <w:adjustRightInd w:val="0"/>
        <w:spacing w:line="240" w:lineRule="auto"/>
        <w:rPr>
          <w:rFonts w:ascii="Arial" w:hAnsi="Arial" w:cs="Arial"/>
          <w:i/>
          <w:iCs/>
          <w:sz w:val="24"/>
          <w:szCs w:val="24"/>
          <w:lang w:eastAsia="en-GB"/>
        </w:rPr>
      </w:pPr>
      <w:r>
        <w:object w:dxaOrig="8730" w:dyaOrig="2493" w14:anchorId="07BFE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25.25pt" o:ole="">
            <v:imagedata r:id="rId7" o:title=""/>
          </v:shape>
          <o:OLEObject Type="Embed" ProgID="Visio.Drawing.11" ShapeID="_x0000_i1025" DrawAspect="Content" ObjectID="_1699187270" r:id="rId8"/>
        </w:object>
      </w:r>
    </w:p>
    <w:p w14:paraId="60EEF0A4" w14:textId="77777777" w:rsidR="001901F4" w:rsidRDefault="001901F4" w:rsidP="00B113BC">
      <w:pPr>
        <w:autoSpaceDE w:val="0"/>
        <w:autoSpaceDN w:val="0"/>
        <w:adjustRightInd w:val="0"/>
        <w:spacing w:line="240" w:lineRule="auto"/>
        <w:rPr>
          <w:rFonts w:ascii="Arial" w:hAnsi="Arial" w:cs="Arial"/>
          <w:i/>
          <w:iCs/>
          <w:sz w:val="24"/>
          <w:szCs w:val="24"/>
          <w:lang w:eastAsia="en-GB"/>
        </w:rPr>
      </w:pPr>
    </w:p>
    <w:p w14:paraId="4992A835" w14:textId="77777777" w:rsidR="00B113BC" w:rsidRPr="00DB4FD1" w:rsidRDefault="00B113BC" w:rsidP="00B113BC">
      <w:pPr>
        <w:rPr>
          <w:rFonts w:ascii="Arial" w:hAnsi="Arial" w:cs="Arial"/>
          <w:sz w:val="24"/>
          <w:szCs w:val="24"/>
          <w:lang w:eastAsia="en-GB"/>
        </w:rPr>
      </w:pPr>
    </w:p>
    <w:p w14:paraId="1A4BD0EC" w14:textId="77777777"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b)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Continuing airworthiness management organisation chart</w:t>
      </w:r>
    </w:p>
    <w:p w14:paraId="699AB524" w14:textId="77777777" w:rsidR="00B113BC" w:rsidRPr="00E0529E" w:rsidRDefault="00B113BC" w:rsidP="00B06F4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This flow chart should give further details on the continuing airworthiness Management system, and</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should clearly show the independence of the quality monitoring system, including the links between the</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quality assurance department and the other departments (see example below). This flow chart may be</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combined with the one above or subdivided as necessary, depending on the size and the complexity of</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the organisation. For example in the case of an AOC holder:</w:t>
      </w:r>
    </w:p>
    <w:p w14:paraId="6F2403E3" w14:textId="77777777"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p>
    <w:p w14:paraId="53B60530" w14:textId="77777777"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r>
        <w:object w:dxaOrig="8730" w:dyaOrig="3911" w14:anchorId="69275BEA">
          <v:shape id="_x0000_i1026" type="#_x0000_t75" style="width:436.5pt;height:195pt" o:ole="">
            <v:imagedata r:id="rId9" o:title=""/>
          </v:shape>
          <o:OLEObject Type="Embed" ProgID="Visio.Drawing.11" ShapeID="_x0000_i1026" DrawAspect="Content" ObjectID="_1699187271" r:id="rId10"/>
        </w:object>
      </w:r>
    </w:p>
    <w:p w14:paraId="08F1E7AB" w14:textId="77777777"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p>
    <w:p w14:paraId="43514DCF" w14:textId="77777777"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p>
    <w:p w14:paraId="2122CB01" w14:textId="77777777" w:rsidR="00B113BC" w:rsidRPr="00DB4FD1" w:rsidRDefault="00B113BC" w:rsidP="000F6CB2">
      <w:pPr>
        <w:autoSpaceDE w:val="0"/>
        <w:autoSpaceDN w:val="0"/>
        <w:adjustRightInd w:val="0"/>
        <w:spacing w:line="240" w:lineRule="auto"/>
        <w:ind w:left="709" w:hanging="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0.5 </w:t>
      </w:r>
      <w:r w:rsidR="000F6CB2">
        <w:rPr>
          <w:rFonts w:ascii="Arial" w:eastAsia="CorpidOffice-Bold" w:hAnsi="Arial" w:cs="Arial"/>
          <w:b/>
          <w:bCs/>
          <w:sz w:val="24"/>
          <w:szCs w:val="24"/>
          <w:lang w:eastAsia="en-GB"/>
        </w:rPr>
        <w:tab/>
      </w:r>
      <w:r w:rsidR="00B221D5">
        <w:rPr>
          <w:rFonts w:ascii="Arial" w:eastAsia="CorpidOffice-Bold" w:hAnsi="Arial" w:cs="Arial"/>
          <w:b/>
          <w:bCs/>
          <w:sz w:val="24"/>
          <w:szCs w:val="24"/>
          <w:lang w:eastAsia="en-GB"/>
        </w:rPr>
        <w:t>P</w:t>
      </w:r>
      <w:r w:rsidRPr="00DB4FD1">
        <w:rPr>
          <w:rFonts w:ascii="Arial" w:eastAsia="CorpidOffice-Bold" w:hAnsi="Arial" w:cs="Arial"/>
          <w:b/>
          <w:bCs/>
          <w:sz w:val="24"/>
          <w:szCs w:val="24"/>
          <w:lang w:eastAsia="en-GB"/>
        </w:rPr>
        <w:t xml:space="preserve">rocedure to </w:t>
      </w:r>
      <w:r w:rsidR="00B221D5">
        <w:rPr>
          <w:rFonts w:ascii="Arial" w:eastAsia="CorpidOffice-Bold" w:hAnsi="Arial" w:cs="Arial"/>
          <w:b/>
          <w:bCs/>
          <w:sz w:val="24"/>
          <w:szCs w:val="24"/>
          <w:lang w:eastAsia="en-GB"/>
        </w:rPr>
        <w:t xml:space="preserve">notify </w:t>
      </w:r>
      <w:r w:rsidRPr="00DB4FD1">
        <w:rPr>
          <w:rFonts w:ascii="Arial" w:eastAsia="CorpidOffice-Bold" w:hAnsi="Arial" w:cs="Arial"/>
          <w:b/>
          <w:bCs/>
          <w:sz w:val="24"/>
          <w:szCs w:val="24"/>
          <w:lang w:eastAsia="en-GB"/>
        </w:rPr>
        <w:t xml:space="preserve">the competent authority </w:t>
      </w:r>
      <w:r w:rsidR="00B221D5">
        <w:rPr>
          <w:rFonts w:ascii="Arial" w:eastAsia="CorpidOffice-Bold" w:hAnsi="Arial" w:cs="Arial"/>
          <w:b/>
          <w:bCs/>
          <w:sz w:val="24"/>
          <w:szCs w:val="24"/>
          <w:lang w:eastAsia="en-GB"/>
        </w:rPr>
        <w:t>of</w:t>
      </w:r>
      <w:r w:rsidRPr="00DB4FD1">
        <w:rPr>
          <w:rFonts w:ascii="Arial" w:eastAsia="CorpidOffice-Bold" w:hAnsi="Arial" w:cs="Arial"/>
          <w:b/>
          <w:bCs/>
          <w:sz w:val="24"/>
          <w:szCs w:val="24"/>
          <w:lang w:eastAsia="en-GB"/>
        </w:rPr>
        <w:t xml:space="preserve"> changes to the organisation’s</w:t>
      </w:r>
      <w:r w:rsidR="00AF695A">
        <w:rPr>
          <w:rFonts w:ascii="Arial" w:eastAsia="CorpidOffice-Bold" w:hAnsi="Arial" w:cs="Arial"/>
          <w:b/>
          <w:bCs/>
          <w:sz w:val="24"/>
          <w:szCs w:val="24"/>
          <w:lang w:eastAsia="en-GB"/>
        </w:rPr>
        <w:t xml:space="preserve"> </w:t>
      </w:r>
      <w:r w:rsidRPr="00DB4FD1">
        <w:rPr>
          <w:rFonts w:ascii="Arial" w:eastAsia="CorpidOffice-Bold" w:hAnsi="Arial" w:cs="Arial"/>
          <w:b/>
          <w:bCs/>
          <w:sz w:val="24"/>
          <w:szCs w:val="24"/>
          <w:lang w:eastAsia="en-GB"/>
        </w:rPr>
        <w:t>activities / approval / location / personnel</w:t>
      </w:r>
    </w:p>
    <w:p w14:paraId="4ED29FCF" w14:textId="77777777"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(This paragraph should explain in which occasion the company should inform the competent</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authority prior to incorporating proposed changes; for instance:</w:t>
      </w:r>
    </w:p>
    <w:p w14:paraId="014995C1" w14:textId="77777777" w:rsidR="000F6CB2" w:rsidRPr="00E0529E" w:rsidRDefault="000F6CB2" w:rsidP="00942D65">
      <w:pPr>
        <w:autoSpaceDE w:val="0"/>
        <w:autoSpaceDN w:val="0"/>
        <w:adjustRightInd w:val="0"/>
        <w:spacing w:line="240" w:lineRule="auto"/>
        <w:jc w:val="both"/>
        <w:rPr>
          <w:rFonts w:ascii="Arial" w:eastAsia="CorpidOffice-Bold" w:hAnsi="Arial" w:cs="Arial"/>
          <w:i/>
          <w:iCs/>
          <w:color w:val="FF0000"/>
          <w:sz w:val="24"/>
          <w:szCs w:val="24"/>
          <w:lang w:eastAsia="en-GB"/>
        </w:rPr>
      </w:pPr>
    </w:p>
    <w:p w14:paraId="7F02C083" w14:textId="77777777"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The accountable manager (or any delegated person such as the engineering director or the</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quality manager) will notify to the competent authority any change concerning:</w:t>
      </w:r>
    </w:p>
    <w:p w14:paraId="27A052A9" w14:textId="77777777"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 xml:space="preserve">(1) </w:t>
      </w:r>
      <w:r w:rsidR="000F6CB2" w:rsidRPr="00E0529E">
        <w:rPr>
          <w:rFonts w:ascii="Arial" w:eastAsia="CorpidOffice-Bold" w:hAnsi="Arial" w:cs="Arial"/>
          <w:i/>
          <w:iCs/>
          <w:color w:val="FF0000"/>
          <w:sz w:val="24"/>
          <w:szCs w:val="24"/>
          <w:lang w:eastAsia="en-GB"/>
        </w:rPr>
        <w:tab/>
      </w:r>
      <w:r w:rsidRPr="00E0529E">
        <w:rPr>
          <w:rFonts w:ascii="Arial" w:eastAsia="CorpidOffice-Bold" w:hAnsi="Arial" w:cs="Arial"/>
          <w:i/>
          <w:iCs/>
          <w:color w:val="FF0000"/>
          <w:sz w:val="24"/>
          <w:szCs w:val="24"/>
          <w:lang w:eastAsia="en-GB"/>
        </w:rPr>
        <w:t>the company’s name and location(s)</w:t>
      </w:r>
    </w:p>
    <w:p w14:paraId="4C8FE028" w14:textId="77777777"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 xml:space="preserve">(2) </w:t>
      </w:r>
      <w:r w:rsidR="000F6CB2" w:rsidRPr="00E0529E">
        <w:rPr>
          <w:rFonts w:ascii="Arial" w:eastAsia="CorpidOffice-Bold" w:hAnsi="Arial" w:cs="Arial"/>
          <w:i/>
          <w:iCs/>
          <w:color w:val="FF0000"/>
          <w:sz w:val="24"/>
          <w:szCs w:val="24"/>
          <w:lang w:eastAsia="en-GB"/>
        </w:rPr>
        <w:tab/>
      </w:r>
      <w:r w:rsidRPr="00E0529E">
        <w:rPr>
          <w:rFonts w:ascii="Arial" w:eastAsia="CorpidOffice-Bold" w:hAnsi="Arial" w:cs="Arial"/>
          <w:i/>
          <w:iCs/>
          <w:color w:val="FF0000"/>
          <w:sz w:val="24"/>
          <w:szCs w:val="24"/>
          <w:lang w:eastAsia="en-GB"/>
        </w:rPr>
        <w:t>the group of person as specified in paragraph 0.3.c)</w:t>
      </w:r>
    </w:p>
    <w:p w14:paraId="4697324D" w14:textId="77777777" w:rsidR="00B113BC" w:rsidRPr="00E0529E" w:rsidRDefault="00B113BC" w:rsidP="000F6CB2">
      <w:pPr>
        <w:autoSpaceDE w:val="0"/>
        <w:autoSpaceDN w:val="0"/>
        <w:adjustRightInd w:val="0"/>
        <w:spacing w:line="240" w:lineRule="auto"/>
        <w:ind w:left="1418" w:hanging="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 xml:space="preserve">(3) </w:t>
      </w:r>
      <w:r w:rsidR="000F6CB2" w:rsidRPr="00E0529E">
        <w:rPr>
          <w:rFonts w:ascii="Arial" w:eastAsia="CorpidOffice-Bold" w:hAnsi="Arial" w:cs="Arial"/>
          <w:i/>
          <w:iCs/>
          <w:color w:val="FF0000"/>
          <w:sz w:val="24"/>
          <w:szCs w:val="24"/>
          <w:lang w:eastAsia="en-GB"/>
        </w:rPr>
        <w:tab/>
      </w:r>
      <w:r w:rsidRPr="00E0529E">
        <w:rPr>
          <w:rFonts w:ascii="Arial" w:eastAsia="CorpidOffice-Bold" w:hAnsi="Arial" w:cs="Arial"/>
          <w:i/>
          <w:iCs/>
          <w:color w:val="FF0000"/>
          <w:sz w:val="24"/>
          <w:szCs w:val="24"/>
          <w:lang w:eastAsia="en-GB"/>
        </w:rPr>
        <w:t>operations, procedures and technical arrangements, as far as they may affect the</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approval.</w:t>
      </w:r>
    </w:p>
    <w:p w14:paraId="317190A9" w14:textId="77777777" w:rsidR="000F6CB2" w:rsidRPr="00E0529E" w:rsidRDefault="000F6CB2" w:rsidP="00942D65">
      <w:pPr>
        <w:autoSpaceDE w:val="0"/>
        <w:autoSpaceDN w:val="0"/>
        <w:adjustRightInd w:val="0"/>
        <w:spacing w:line="240" w:lineRule="auto"/>
        <w:jc w:val="both"/>
        <w:rPr>
          <w:rFonts w:ascii="Arial" w:eastAsia="CorpidOffice-Bold" w:hAnsi="Arial" w:cs="Arial"/>
          <w:i/>
          <w:iCs/>
          <w:color w:val="FF0000"/>
          <w:sz w:val="24"/>
          <w:szCs w:val="24"/>
          <w:lang w:eastAsia="en-GB"/>
        </w:rPr>
      </w:pPr>
    </w:p>
    <w:p w14:paraId="6CC77151" w14:textId="77777777"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lastRenderedPageBreak/>
        <w:t>Joe Bloggs will not incorporate such change until the change have been assessed and</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approved by the competent authority.)</w:t>
      </w:r>
    </w:p>
    <w:p w14:paraId="3A532D08" w14:textId="77777777" w:rsidR="00C6187E" w:rsidRDefault="00C6187E" w:rsidP="00B113BC">
      <w:pPr>
        <w:autoSpaceDE w:val="0"/>
        <w:autoSpaceDN w:val="0"/>
        <w:adjustRightInd w:val="0"/>
        <w:spacing w:line="240" w:lineRule="auto"/>
        <w:rPr>
          <w:rFonts w:ascii="Arial" w:eastAsia="CorpidOffice-Bold" w:hAnsi="Arial" w:cs="Arial"/>
          <w:b/>
          <w:bCs/>
          <w:sz w:val="24"/>
          <w:szCs w:val="24"/>
          <w:lang w:eastAsia="en-GB"/>
        </w:rPr>
      </w:pPr>
    </w:p>
    <w:p w14:paraId="23F36872" w14:textId="77777777" w:rsidR="000F6CB2" w:rsidRDefault="000F6CB2" w:rsidP="00B113BC">
      <w:pPr>
        <w:autoSpaceDE w:val="0"/>
        <w:autoSpaceDN w:val="0"/>
        <w:adjustRightInd w:val="0"/>
        <w:spacing w:line="240" w:lineRule="auto"/>
        <w:rPr>
          <w:rFonts w:ascii="Arial" w:eastAsia="CorpidOffice-Bold" w:hAnsi="Arial" w:cs="Arial"/>
          <w:b/>
          <w:bCs/>
          <w:sz w:val="24"/>
          <w:szCs w:val="24"/>
          <w:lang w:eastAsia="en-GB"/>
        </w:rPr>
      </w:pPr>
    </w:p>
    <w:p w14:paraId="4BFA9D67" w14:textId="77777777"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0.6 </w:t>
      </w:r>
      <w:r w:rsidR="000F6CB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Exposition amendment procedure</w:t>
      </w:r>
    </w:p>
    <w:p w14:paraId="687556E7" w14:textId="77777777"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(This paragraph should explain who is responsible for the amendment of the exposition</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and submission to the competent authority for approval. This may include, if agreed by</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the competent authority the possibility for the approved organisation to approve internally</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minor changes that have no impact on the approval held. The paragraph should then</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specify what types of changes are considered as minor and major and what the approval</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procedures for both cases are.)</w:t>
      </w:r>
    </w:p>
    <w:p w14:paraId="7893B7A1" w14:textId="77777777" w:rsidR="00B113BC" w:rsidRPr="00DB4FD1" w:rsidRDefault="00067C83" w:rsidP="00942D65">
      <w:pPr>
        <w:jc w:val="both"/>
        <w:rPr>
          <w:rFonts w:ascii="Arial" w:eastAsia="CorpidOffice-Bold" w:hAnsi="Arial" w:cs="Arial"/>
          <w:i/>
          <w:iCs/>
          <w:sz w:val="24"/>
          <w:szCs w:val="24"/>
          <w:lang w:eastAsia="en-GB"/>
        </w:rPr>
      </w:pPr>
      <w:r>
        <w:rPr>
          <w:rFonts w:ascii="Arial" w:eastAsia="CorpidOffice-Bold" w:hAnsi="Arial" w:cs="Arial"/>
          <w:i/>
          <w:iCs/>
          <w:sz w:val="24"/>
          <w:szCs w:val="24"/>
          <w:lang w:eastAsia="en-GB"/>
        </w:rPr>
        <w:br w:type="page"/>
      </w:r>
    </w:p>
    <w:p w14:paraId="55F881EA" w14:textId="77777777" w:rsidR="00B113BC" w:rsidRPr="00067C83"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067C83">
        <w:rPr>
          <w:rFonts w:ascii="Arial" w:eastAsia="CorpidOffice-Bold" w:hAnsi="Arial" w:cs="Arial"/>
          <w:b/>
          <w:bCs/>
          <w:sz w:val="24"/>
          <w:szCs w:val="24"/>
          <w:lang w:eastAsia="en-GB"/>
        </w:rPr>
        <w:t>PART 1 CONTINUING AIRWORTHINESS MANAGEMENT</w:t>
      </w:r>
      <w:r w:rsidR="00537E18" w:rsidRPr="00067C83">
        <w:rPr>
          <w:rFonts w:ascii="Arial" w:eastAsia="CorpidOffice-Bold" w:hAnsi="Arial" w:cs="Arial"/>
          <w:b/>
          <w:bCs/>
          <w:sz w:val="24"/>
          <w:szCs w:val="24"/>
          <w:lang w:eastAsia="en-GB"/>
        </w:rPr>
        <w:t xml:space="preserve"> </w:t>
      </w:r>
      <w:r w:rsidRPr="00067C83">
        <w:rPr>
          <w:rFonts w:ascii="Arial" w:eastAsia="CorpidOffice-Bold" w:hAnsi="Arial" w:cs="Arial"/>
          <w:b/>
          <w:bCs/>
          <w:sz w:val="24"/>
          <w:szCs w:val="24"/>
          <w:lang w:eastAsia="en-GB"/>
        </w:rPr>
        <w:t>PROCEDURES</w:t>
      </w:r>
    </w:p>
    <w:p w14:paraId="399CD389" w14:textId="77777777" w:rsidR="00C6187E" w:rsidRDefault="00C6187E" w:rsidP="00B113BC">
      <w:pPr>
        <w:autoSpaceDE w:val="0"/>
        <w:autoSpaceDN w:val="0"/>
        <w:adjustRightInd w:val="0"/>
        <w:spacing w:line="240" w:lineRule="auto"/>
        <w:rPr>
          <w:rFonts w:ascii="Arial" w:eastAsia="CorpidOffice-Bold" w:hAnsi="Arial" w:cs="Arial"/>
          <w:b/>
          <w:bCs/>
          <w:sz w:val="24"/>
          <w:szCs w:val="24"/>
          <w:lang w:eastAsia="en-GB"/>
        </w:rPr>
      </w:pPr>
    </w:p>
    <w:p w14:paraId="506C0D54" w14:textId="77777777"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1.1 </w:t>
      </w:r>
      <w:r w:rsidR="000F6CB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Aircraft technical log utilisation and MEL application</w:t>
      </w:r>
    </w:p>
    <w:p w14:paraId="5C483232" w14:textId="77777777" w:rsidR="00B113BC" w:rsidRPr="00DB4FD1" w:rsidRDefault="000F6CB2" w:rsidP="000F6CB2">
      <w:pPr>
        <w:autoSpaceDE w:val="0"/>
        <w:autoSpaceDN w:val="0"/>
        <w:adjustRightInd w:val="0"/>
        <w:spacing w:line="240" w:lineRule="auto"/>
        <w:ind w:firstLine="720"/>
        <w:rPr>
          <w:rFonts w:ascii="Arial" w:eastAsia="CorpidOffice-Bold" w:hAnsi="Arial" w:cs="Arial"/>
          <w:b/>
          <w:bCs/>
          <w:sz w:val="24"/>
          <w:szCs w:val="24"/>
          <w:lang w:eastAsia="en-GB"/>
        </w:rPr>
      </w:pPr>
      <w:r>
        <w:rPr>
          <w:rFonts w:ascii="Arial" w:eastAsia="CorpidOffice-Bold" w:hAnsi="Arial" w:cs="Arial"/>
          <w:b/>
          <w:bCs/>
          <w:sz w:val="24"/>
          <w:szCs w:val="24"/>
          <w:lang w:eastAsia="en-GB"/>
        </w:rPr>
        <w:t>(</w:t>
      </w:r>
      <w:r w:rsidR="00B113BC" w:rsidRPr="00DB4FD1">
        <w:rPr>
          <w:rFonts w:ascii="Arial" w:eastAsia="CorpidOffice-Bold" w:hAnsi="Arial" w:cs="Arial"/>
          <w:b/>
          <w:bCs/>
          <w:sz w:val="24"/>
          <w:szCs w:val="24"/>
          <w:lang w:eastAsia="en-GB"/>
        </w:rPr>
        <w:t>Aircraft continuing airworthiness record system utilisation</w:t>
      </w:r>
      <w:r>
        <w:rPr>
          <w:rFonts w:ascii="Arial" w:eastAsia="CorpidOffice-Bold" w:hAnsi="Arial" w:cs="Arial"/>
          <w:b/>
          <w:bCs/>
          <w:sz w:val="24"/>
          <w:szCs w:val="24"/>
          <w:lang w:eastAsia="en-GB"/>
        </w:rPr>
        <w:t>)</w:t>
      </w:r>
    </w:p>
    <w:p w14:paraId="58BA8A78" w14:textId="77777777" w:rsidR="00537E18" w:rsidRDefault="00537E18" w:rsidP="00B113BC">
      <w:pPr>
        <w:autoSpaceDE w:val="0"/>
        <w:autoSpaceDN w:val="0"/>
        <w:adjustRightInd w:val="0"/>
        <w:spacing w:line="240" w:lineRule="auto"/>
        <w:rPr>
          <w:rFonts w:ascii="Arial" w:eastAsia="CorpidOffice-Bold" w:hAnsi="Arial" w:cs="Arial"/>
          <w:sz w:val="24"/>
          <w:szCs w:val="24"/>
          <w:lang w:eastAsia="en-GB"/>
        </w:rPr>
      </w:pPr>
    </w:p>
    <w:p w14:paraId="075F036D" w14:textId="77777777" w:rsidR="00B113BC" w:rsidRPr="000F6CB2" w:rsidRDefault="00B113BC" w:rsidP="000F6CB2">
      <w:pPr>
        <w:autoSpaceDE w:val="0"/>
        <w:autoSpaceDN w:val="0"/>
        <w:adjustRightInd w:val="0"/>
        <w:spacing w:line="240" w:lineRule="auto"/>
        <w:ind w:left="1134" w:hanging="425"/>
        <w:rPr>
          <w:rFonts w:ascii="Arial" w:eastAsia="CorpidOffice-Bold" w:hAnsi="Arial" w:cs="Arial"/>
          <w:b/>
          <w:sz w:val="24"/>
          <w:szCs w:val="24"/>
          <w:lang w:eastAsia="en-GB"/>
        </w:rPr>
      </w:pPr>
      <w:r w:rsidRPr="000F6CB2">
        <w:rPr>
          <w:rFonts w:ascii="Arial" w:eastAsia="CorpidOffice-Bold" w:hAnsi="Arial" w:cs="Arial"/>
          <w:b/>
          <w:sz w:val="24"/>
          <w:szCs w:val="24"/>
          <w:lang w:eastAsia="en-GB"/>
        </w:rPr>
        <w:t xml:space="preserve">a) </w:t>
      </w:r>
      <w:r w:rsidR="000F6CB2" w:rsidRPr="000F6CB2">
        <w:rPr>
          <w:rFonts w:ascii="Arial" w:eastAsia="CorpidOffice-Bold" w:hAnsi="Arial" w:cs="Arial"/>
          <w:b/>
          <w:sz w:val="24"/>
          <w:szCs w:val="24"/>
          <w:lang w:eastAsia="en-GB"/>
        </w:rPr>
        <w:tab/>
      </w:r>
      <w:r w:rsidRPr="000F6CB2">
        <w:rPr>
          <w:rFonts w:ascii="Arial" w:eastAsia="CorpidOffice-Bold" w:hAnsi="Arial" w:cs="Arial"/>
          <w:b/>
          <w:sz w:val="24"/>
          <w:szCs w:val="24"/>
          <w:lang w:eastAsia="en-GB"/>
        </w:rPr>
        <w:t>Aircraft technical log and/or continuing airworthiness record system</w:t>
      </w:r>
    </w:p>
    <w:p w14:paraId="63131A4D" w14:textId="77777777" w:rsidR="00C6187E" w:rsidRDefault="00C6187E" w:rsidP="00537E18">
      <w:pPr>
        <w:autoSpaceDE w:val="0"/>
        <w:autoSpaceDN w:val="0"/>
        <w:adjustRightInd w:val="0"/>
        <w:spacing w:line="240" w:lineRule="auto"/>
        <w:rPr>
          <w:rFonts w:ascii="Arial" w:eastAsia="CorpidOffice-Bold" w:hAnsi="Arial" w:cs="Arial"/>
          <w:bCs/>
          <w:sz w:val="24"/>
          <w:szCs w:val="24"/>
          <w:lang w:eastAsia="en-GB"/>
        </w:rPr>
      </w:pPr>
    </w:p>
    <w:p w14:paraId="6EE4F488"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(1)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General</w:t>
      </w:r>
    </w:p>
    <w:p w14:paraId="6085E936" w14:textId="77777777" w:rsidR="00B113BC" w:rsidRPr="00404B9A" w:rsidRDefault="00B113BC" w:rsidP="002A0CA4">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(It may be useful to remind, in this introduction paragraph, the purpose of the aircraft</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technical log system and/or continuing airworthiness record system, with special care</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to the options of M.A.305 and M.A.306 For that purpose, paragraphs of M.A.305 and</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M.A.306 may be quoted or further explained.)</w:t>
      </w:r>
    </w:p>
    <w:p w14:paraId="0C50945D" w14:textId="77777777" w:rsidR="000F6CB2" w:rsidRDefault="000F6CB2" w:rsidP="002A0CA4">
      <w:pPr>
        <w:autoSpaceDE w:val="0"/>
        <w:autoSpaceDN w:val="0"/>
        <w:adjustRightInd w:val="0"/>
        <w:spacing w:line="240" w:lineRule="auto"/>
        <w:ind w:left="709"/>
        <w:jc w:val="both"/>
        <w:rPr>
          <w:rFonts w:ascii="Arial" w:eastAsia="CorpidOffice-Bold" w:hAnsi="Arial" w:cs="Arial"/>
          <w:bCs/>
          <w:sz w:val="24"/>
          <w:szCs w:val="24"/>
          <w:lang w:eastAsia="en-GB"/>
        </w:rPr>
      </w:pPr>
    </w:p>
    <w:p w14:paraId="0A585BCD" w14:textId="77777777" w:rsidR="00B113BC" w:rsidRPr="000F6CB2" w:rsidRDefault="00B113BC" w:rsidP="000F6CB2">
      <w:pPr>
        <w:autoSpaceDE w:val="0"/>
        <w:autoSpaceDN w:val="0"/>
        <w:adjustRightInd w:val="0"/>
        <w:spacing w:line="240" w:lineRule="auto"/>
        <w:ind w:left="1134"/>
        <w:jc w:val="both"/>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(2)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Instructions for use</w:t>
      </w:r>
    </w:p>
    <w:p w14:paraId="7AC67ACC" w14:textId="77777777" w:rsidR="00B113BC" w:rsidRPr="00404B9A" w:rsidRDefault="00B113BC" w:rsidP="002A0CA4">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provide instructions for using the aircraft technical log and/or</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continuing airworthiness record system. It should insist on the respective responsibilities</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of the maintenance personnel and operating crew. Samples of the technical log and/</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or continuing airworthiness record system should be included in Part 5 “Appendices” in</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order to provide enough detailed instructions.)</w:t>
      </w:r>
    </w:p>
    <w:p w14:paraId="2B61CE36" w14:textId="77777777"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14:paraId="6230A8E2" w14:textId="77777777" w:rsidR="00B113BC" w:rsidRPr="000F6CB2" w:rsidRDefault="00B113BC" w:rsidP="000F6CB2">
      <w:pPr>
        <w:autoSpaceDE w:val="0"/>
        <w:autoSpaceDN w:val="0"/>
        <w:adjustRightInd w:val="0"/>
        <w:spacing w:line="240" w:lineRule="auto"/>
        <w:ind w:left="2127" w:hanging="993"/>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(3)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Aircraft technical log approval (For commercial air transport)</w:t>
      </w:r>
    </w:p>
    <w:p w14:paraId="7FCBD9F0" w14:textId="77777777" w:rsidR="00B113BC" w:rsidRPr="00404B9A" w:rsidRDefault="00B113BC" w:rsidP="002A0CA4">
      <w:pPr>
        <w:autoSpaceDE w:val="0"/>
        <w:autoSpaceDN w:val="0"/>
        <w:adjustRightInd w:val="0"/>
        <w:spacing w:line="240" w:lineRule="auto"/>
        <w:ind w:left="1134"/>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who is responsible for submitting the aircraft technical</w:t>
      </w:r>
      <w:r w:rsidR="007C34AD"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log any subsequent amendment to the competent authority for approval and what is the</w:t>
      </w:r>
      <w:r w:rsidR="007C34AD"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procedure to be followed)</w:t>
      </w:r>
      <w:r w:rsidR="00537E18" w:rsidRPr="00404B9A">
        <w:rPr>
          <w:rFonts w:ascii="Arial" w:eastAsia="CorpidOffice-Bold" w:hAnsi="Arial" w:cs="Arial"/>
          <w:i/>
          <w:iCs/>
          <w:color w:val="FF0000"/>
          <w:sz w:val="24"/>
          <w:szCs w:val="24"/>
          <w:lang w:eastAsia="en-GB"/>
        </w:rPr>
        <w:t xml:space="preserve"> </w:t>
      </w:r>
    </w:p>
    <w:p w14:paraId="4A74C559" w14:textId="77777777" w:rsidR="00537E18" w:rsidRPr="00DB4FD1" w:rsidRDefault="00537E18" w:rsidP="00B113BC">
      <w:pPr>
        <w:autoSpaceDE w:val="0"/>
        <w:autoSpaceDN w:val="0"/>
        <w:adjustRightInd w:val="0"/>
        <w:spacing w:line="240" w:lineRule="auto"/>
        <w:rPr>
          <w:rFonts w:ascii="Arial" w:eastAsia="CorpidOffice-Bold" w:hAnsi="Arial" w:cs="Arial"/>
          <w:i/>
          <w:iCs/>
          <w:sz w:val="24"/>
          <w:szCs w:val="24"/>
          <w:lang w:eastAsia="en-GB"/>
        </w:rPr>
      </w:pPr>
    </w:p>
    <w:p w14:paraId="7CC3B63A" w14:textId="77777777" w:rsidR="00B113BC" w:rsidRPr="000F6CB2" w:rsidRDefault="00B113BC" w:rsidP="000F6CB2">
      <w:pPr>
        <w:autoSpaceDE w:val="0"/>
        <w:autoSpaceDN w:val="0"/>
        <w:adjustRightInd w:val="0"/>
        <w:spacing w:line="240" w:lineRule="auto"/>
        <w:ind w:left="1134" w:hanging="425"/>
        <w:rPr>
          <w:rFonts w:ascii="Arial" w:eastAsia="CorpidOffice-Bold" w:hAnsi="Arial" w:cs="Arial"/>
          <w:b/>
          <w:sz w:val="24"/>
          <w:szCs w:val="24"/>
          <w:lang w:eastAsia="en-GB"/>
        </w:rPr>
      </w:pPr>
      <w:r w:rsidRPr="000F6CB2">
        <w:rPr>
          <w:rFonts w:ascii="Arial" w:eastAsia="CorpidOffice-Bold" w:hAnsi="Arial" w:cs="Arial"/>
          <w:b/>
          <w:sz w:val="24"/>
          <w:szCs w:val="24"/>
          <w:lang w:eastAsia="en-GB"/>
        </w:rPr>
        <w:t xml:space="preserve">b) </w:t>
      </w:r>
      <w:r w:rsidR="000F6CB2">
        <w:rPr>
          <w:rFonts w:ascii="Arial" w:eastAsia="CorpidOffice-Bold" w:hAnsi="Arial" w:cs="Arial"/>
          <w:b/>
          <w:sz w:val="24"/>
          <w:szCs w:val="24"/>
          <w:lang w:eastAsia="en-GB"/>
        </w:rPr>
        <w:tab/>
      </w:r>
      <w:r w:rsidRPr="000F6CB2">
        <w:rPr>
          <w:rFonts w:ascii="Arial" w:eastAsia="CorpidOffice-Bold" w:hAnsi="Arial" w:cs="Arial"/>
          <w:b/>
          <w:sz w:val="24"/>
          <w:szCs w:val="24"/>
          <w:lang w:eastAsia="en-GB"/>
        </w:rPr>
        <w:t>M.E.L. application</w:t>
      </w:r>
    </w:p>
    <w:p w14:paraId="7B32D989" w14:textId="77777777" w:rsidR="001A32A2" w:rsidRPr="005E0698" w:rsidRDefault="001A32A2" w:rsidP="001A32A2">
      <w:pPr>
        <w:pStyle w:val="Default"/>
        <w:ind w:left="1134"/>
        <w:rPr>
          <w:rFonts w:ascii="Arial" w:hAnsi="Arial" w:cs="Arial"/>
          <w:color w:val="FF0000"/>
        </w:rPr>
      </w:pPr>
      <w:r w:rsidRPr="005E0698">
        <w:rPr>
          <w:rFonts w:ascii="Arial" w:hAnsi="Arial" w:cs="Arial"/>
          <w:i/>
          <w:iCs/>
          <w:color w:val="FF0000"/>
        </w:rPr>
        <w:t xml:space="preserve">(The MEL is a document not controlled by the CAMO and the decision of whether accepting or not the operation with a defect deferred in accordance with the MEL is normally the responsibility of the operating crew. This paragraph should explain in sufficient detail the MEL application procedure, because the MEL is a tool that the personnel involved in continuing airworthiness and maintenance have to be familiar with in order to ensure proper and efficient communication with the crew in case of a defect rectification to be deferred.) </w:t>
      </w:r>
    </w:p>
    <w:p w14:paraId="68D05062" w14:textId="77777777" w:rsidR="001A32A2" w:rsidRPr="001A32A2" w:rsidRDefault="001A32A2" w:rsidP="001A32A2">
      <w:pPr>
        <w:autoSpaceDE w:val="0"/>
        <w:autoSpaceDN w:val="0"/>
        <w:adjustRightInd w:val="0"/>
        <w:spacing w:line="240" w:lineRule="auto"/>
        <w:ind w:left="1134"/>
        <w:rPr>
          <w:rFonts w:ascii="Arial" w:eastAsia="CorpidOffice-Bold" w:hAnsi="Arial" w:cs="Arial"/>
          <w:i/>
          <w:iCs/>
          <w:color w:val="FF0000"/>
          <w:sz w:val="24"/>
          <w:szCs w:val="24"/>
          <w:lang w:eastAsia="en-GB"/>
        </w:rPr>
      </w:pPr>
      <w:r w:rsidRPr="005E0698">
        <w:rPr>
          <w:rFonts w:ascii="Arial" w:hAnsi="Arial" w:cs="Arial"/>
          <w:i/>
          <w:iCs/>
          <w:color w:val="FF0000"/>
          <w:sz w:val="24"/>
          <w:szCs w:val="24"/>
        </w:rPr>
        <w:t>(This paragraph does not apply to those types of aircraft that do not have an MEL.)</w:t>
      </w:r>
    </w:p>
    <w:p w14:paraId="1AA8A3EF" w14:textId="77777777" w:rsidR="001A32A2" w:rsidRDefault="001A32A2"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p>
    <w:p w14:paraId="52A5C39E" w14:textId="77777777"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14:paraId="3C4E5C4A"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(1)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General</w:t>
      </w:r>
    </w:p>
    <w:p w14:paraId="25375F32" w14:textId="77777777"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broadly what a MEL document is. The information could</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be extracted from the aircraft flight manual.)</w:t>
      </w:r>
    </w:p>
    <w:p w14:paraId="584BD29C" w14:textId="77777777"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14:paraId="6FDB9584"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(2)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MEL categories</w:t>
      </w:r>
    </w:p>
    <w:p w14:paraId="5603E9E7" w14:textId="77777777"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(Where an owner/operator uses a classification system placing a time constraint on the</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rectification of such defect, it should be explained here what are the general principles</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 xml:space="preserve">of such a system. It is essential for the </w:t>
      </w:r>
      <w:r w:rsidRPr="00404B9A">
        <w:rPr>
          <w:rFonts w:ascii="Arial" w:eastAsia="CorpidOffice-Bold" w:hAnsi="Arial" w:cs="Arial"/>
          <w:i/>
          <w:iCs/>
          <w:color w:val="FF0000"/>
          <w:sz w:val="24"/>
          <w:szCs w:val="24"/>
          <w:lang w:eastAsia="en-GB"/>
        </w:rPr>
        <w:lastRenderedPageBreak/>
        <w:t>personnel involved in maintenance to be familiar</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with it for the management of MEL’s deferred defect rectification.)</w:t>
      </w:r>
    </w:p>
    <w:p w14:paraId="6F3133FB" w14:textId="77777777" w:rsidR="00C6187E" w:rsidRDefault="00C6187E" w:rsidP="000F6CB2">
      <w:pPr>
        <w:autoSpaceDE w:val="0"/>
        <w:autoSpaceDN w:val="0"/>
        <w:adjustRightInd w:val="0"/>
        <w:spacing w:line="240" w:lineRule="auto"/>
        <w:ind w:left="1134"/>
        <w:rPr>
          <w:rFonts w:ascii="Arial" w:eastAsia="CorpidOffice-Bold" w:hAnsi="Arial" w:cs="Arial"/>
          <w:bCs/>
          <w:sz w:val="24"/>
          <w:szCs w:val="24"/>
          <w:lang w:eastAsia="en-GB"/>
        </w:rPr>
      </w:pPr>
    </w:p>
    <w:p w14:paraId="4DA4280F"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(3)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Application</w:t>
      </w:r>
    </w:p>
    <w:p w14:paraId="2DA1954D" w14:textId="77777777"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how the maintenance personnel identify a MEL limitation</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to the crew. This should refer to the technical log procedures)</w:t>
      </w:r>
    </w:p>
    <w:p w14:paraId="2AE97A40" w14:textId="77777777"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14:paraId="5A03A378"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(4)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Acceptance by the crew (For commercial air transport)</w:t>
      </w:r>
    </w:p>
    <w:p w14:paraId="58A3119A" w14:textId="77777777"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how the crew notifies his acceptance or non acceptance</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of the MEL deferment in the technical log)</w:t>
      </w:r>
    </w:p>
    <w:p w14:paraId="02E72714" w14:textId="77777777" w:rsidR="00C6187E" w:rsidRDefault="00C6187E" w:rsidP="00B113BC">
      <w:pPr>
        <w:autoSpaceDE w:val="0"/>
        <w:autoSpaceDN w:val="0"/>
        <w:adjustRightInd w:val="0"/>
        <w:spacing w:line="240" w:lineRule="auto"/>
        <w:rPr>
          <w:rFonts w:ascii="Arial" w:eastAsia="CorpidOffice-Bold" w:hAnsi="Arial" w:cs="Arial"/>
          <w:bCs/>
          <w:color w:val="000000"/>
          <w:sz w:val="24"/>
          <w:szCs w:val="24"/>
          <w:lang w:eastAsia="en-GB"/>
        </w:rPr>
      </w:pPr>
    </w:p>
    <w:p w14:paraId="78D2CD7B"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color w:val="000000"/>
          <w:sz w:val="24"/>
          <w:szCs w:val="24"/>
          <w:lang w:eastAsia="en-GB"/>
        </w:rPr>
      </w:pPr>
      <w:r w:rsidRPr="000F6CB2">
        <w:rPr>
          <w:rFonts w:ascii="Arial" w:eastAsia="CorpidOffice-Bold" w:hAnsi="Arial" w:cs="Arial"/>
          <w:b/>
          <w:bCs/>
          <w:color w:val="000000"/>
          <w:sz w:val="24"/>
          <w:szCs w:val="24"/>
          <w:lang w:eastAsia="en-GB"/>
        </w:rPr>
        <w:t xml:space="preserve">(5) </w:t>
      </w:r>
      <w:r w:rsidR="000F6CB2">
        <w:rPr>
          <w:rFonts w:ascii="Arial" w:eastAsia="CorpidOffice-Bold" w:hAnsi="Arial" w:cs="Arial"/>
          <w:b/>
          <w:bCs/>
          <w:color w:val="000000"/>
          <w:sz w:val="24"/>
          <w:szCs w:val="24"/>
          <w:lang w:eastAsia="en-GB"/>
        </w:rPr>
        <w:tab/>
      </w:r>
      <w:r w:rsidRPr="000F6CB2">
        <w:rPr>
          <w:rFonts w:ascii="Arial" w:eastAsia="CorpidOffice-Bold" w:hAnsi="Arial" w:cs="Arial"/>
          <w:b/>
          <w:bCs/>
          <w:color w:val="000000"/>
          <w:sz w:val="24"/>
          <w:szCs w:val="24"/>
          <w:lang w:eastAsia="en-GB"/>
        </w:rPr>
        <w:t>Management of the MEL time limits</w:t>
      </w:r>
    </w:p>
    <w:p w14:paraId="4A21CFC3" w14:textId="77777777" w:rsidR="001A32A2" w:rsidRPr="001A32A2" w:rsidRDefault="001A32A2" w:rsidP="001A32A2">
      <w:pPr>
        <w:pStyle w:val="Default"/>
        <w:ind w:left="1134"/>
        <w:rPr>
          <w:rFonts w:ascii="Arial" w:hAnsi="Arial" w:cs="Arial"/>
          <w:color w:val="FF0000"/>
        </w:rPr>
      </w:pPr>
      <w:r w:rsidRPr="00743A71">
        <w:rPr>
          <w:rFonts w:ascii="Arial" w:hAnsi="Arial" w:cs="Arial"/>
          <w:i/>
          <w:iCs/>
          <w:color w:val="FF0000"/>
          <w:highlight w:val="lightGray"/>
        </w:rPr>
        <w:t xml:space="preserve">(Once a </w:t>
      </w:r>
      <w:r w:rsidRPr="001A32A2">
        <w:rPr>
          <w:rFonts w:ascii="Arial" w:hAnsi="Arial" w:cs="Arial"/>
          <w:i/>
          <w:iCs/>
          <w:color w:val="FF0000"/>
        </w:rPr>
        <w:t xml:space="preserve">technical limitation is accepted by the crew, the defect must be rectified within the time limit specified in the MEL. There should be a system to ensure that the defect will actually be rectified before that time limit. </w:t>
      </w:r>
    </w:p>
    <w:p w14:paraId="0E2C41C9" w14:textId="77777777" w:rsidR="001A32A2" w:rsidRPr="001A32A2" w:rsidRDefault="001A32A2" w:rsidP="001A32A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1A32A2">
        <w:rPr>
          <w:rFonts w:ascii="Arial" w:hAnsi="Arial" w:cs="Arial"/>
          <w:i/>
          <w:iCs/>
          <w:color w:val="FF0000"/>
          <w:sz w:val="24"/>
          <w:szCs w:val="24"/>
        </w:rPr>
        <w:t>This system could be the aircraft technical log for those (small) operators that use it as a planning document, or a specific follow-up system where control of the maintenance time limit is ensured by other means such as data processed planning systems.)</w:t>
      </w:r>
    </w:p>
    <w:p w14:paraId="52E47C9B" w14:textId="77777777" w:rsidR="002A0CA4" w:rsidRPr="00404B9A" w:rsidRDefault="002A0CA4" w:rsidP="000F6CB2">
      <w:pPr>
        <w:autoSpaceDE w:val="0"/>
        <w:autoSpaceDN w:val="0"/>
        <w:adjustRightInd w:val="0"/>
        <w:spacing w:line="240" w:lineRule="auto"/>
        <w:ind w:left="1134"/>
        <w:rPr>
          <w:rFonts w:ascii="Arial" w:eastAsia="CorpidOffice-Bold" w:hAnsi="Arial" w:cs="Arial"/>
          <w:bCs/>
          <w:color w:val="FF0000"/>
          <w:sz w:val="24"/>
          <w:szCs w:val="24"/>
          <w:lang w:eastAsia="en-GB"/>
        </w:rPr>
      </w:pPr>
    </w:p>
    <w:p w14:paraId="228D362E" w14:textId="77777777" w:rsidR="00B113BC" w:rsidRPr="000F6CB2" w:rsidRDefault="00B113BC" w:rsidP="000F6CB2">
      <w:pPr>
        <w:autoSpaceDE w:val="0"/>
        <w:autoSpaceDN w:val="0"/>
        <w:adjustRightInd w:val="0"/>
        <w:spacing w:line="240" w:lineRule="auto"/>
        <w:ind w:left="1134"/>
        <w:rPr>
          <w:rFonts w:ascii="Arial" w:eastAsia="CorpidOffice-Bold" w:hAnsi="Arial" w:cs="Arial"/>
          <w:b/>
          <w:bCs/>
          <w:color w:val="000000"/>
          <w:sz w:val="24"/>
          <w:szCs w:val="24"/>
          <w:lang w:eastAsia="en-GB"/>
        </w:rPr>
      </w:pPr>
      <w:r w:rsidRPr="000F6CB2">
        <w:rPr>
          <w:rFonts w:ascii="Arial" w:eastAsia="CorpidOffice-Bold" w:hAnsi="Arial" w:cs="Arial"/>
          <w:b/>
          <w:bCs/>
          <w:color w:val="000000"/>
          <w:sz w:val="24"/>
          <w:szCs w:val="24"/>
          <w:lang w:eastAsia="en-GB"/>
        </w:rPr>
        <w:t xml:space="preserve">(6) </w:t>
      </w:r>
      <w:r w:rsidR="000F6CB2">
        <w:rPr>
          <w:rFonts w:ascii="Arial" w:eastAsia="CorpidOffice-Bold" w:hAnsi="Arial" w:cs="Arial"/>
          <w:b/>
          <w:bCs/>
          <w:color w:val="000000"/>
          <w:sz w:val="24"/>
          <w:szCs w:val="24"/>
          <w:lang w:eastAsia="en-GB"/>
        </w:rPr>
        <w:tab/>
      </w:r>
      <w:r w:rsidRPr="000F6CB2">
        <w:rPr>
          <w:rFonts w:ascii="Arial" w:eastAsia="CorpidOffice-Bold" w:hAnsi="Arial" w:cs="Arial"/>
          <w:b/>
          <w:bCs/>
          <w:color w:val="000000"/>
          <w:sz w:val="24"/>
          <w:szCs w:val="24"/>
          <w:lang w:eastAsia="en-GB"/>
        </w:rPr>
        <w:t>MEL Time Limitation Overrun</w:t>
      </w:r>
    </w:p>
    <w:p w14:paraId="1E643D75" w14:textId="77777777"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(The competent authority may grant the owner/operator to overrun MEL time limitation</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under specified conditions. Where applicable this paragraph should describe the specific</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duties and responsibilities for controlling these extensions.)</w:t>
      </w:r>
    </w:p>
    <w:p w14:paraId="06967492" w14:textId="77777777"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502A7F4" w14:textId="77777777" w:rsidR="000F6CB2" w:rsidRDefault="000F6CB2"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61F22E34"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1.2 </w:t>
      </w:r>
      <w:r w:rsidR="00ED6156">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Aircraft maintenance programmes - development and amendment</w:t>
      </w:r>
    </w:p>
    <w:p w14:paraId="22E376AE" w14:textId="77777777" w:rsidR="002A0CA4" w:rsidRDefault="002A0CA4" w:rsidP="00B113BC">
      <w:pPr>
        <w:autoSpaceDE w:val="0"/>
        <w:autoSpaceDN w:val="0"/>
        <w:adjustRightInd w:val="0"/>
        <w:spacing w:line="240" w:lineRule="auto"/>
        <w:rPr>
          <w:rFonts w:ascii="Arial" w:eastAsia="CorpidOffice-Bold" w:hAnsi="Arial" w:cs="Arial"/>
          <w:color w:val="000000"/>
          <w:sz w:val="24"/>
          <w:szCs w:val="24"/>
          <w:lang w:eastAsia="en-GB"/>
        </w:rPr>
      </w:pPr>
    </w:p>
    <w:p w14:paraId="0B4CB95F" w14:textId="77777777" w:rsidR="00B113BC" w:rsidRPr="00ED6156" w:rsidRDefault="00B113BC" w:rsidP="00ED6156">
      <w:pPr>
        <w:autoSpaceDE w:val="0"/>
        <w:autoSpaceDN w:val="0"/>
        <w:adjustRightInd w:val="0"/>
        <w:spacing w:line="240" w:lineRule="auto"/>
        <w:ind w:left="709"/>
        <w:rPr>
          <w:rFonts w:ascii="Arial" w:eastAsia="CorpidOffice-Bold" w:hAnsi="Arial" w:cs="Arial"/>
          <w:b/>
          <w:color w:val="000000"/>
          <w:sz w:val="24"/>
          <w:szCs w:val="24"/>
          <w:lang w:eastAsia="en-GB"/>
        </w:rPr>
      </w:pPr>
      <w:r w:rsidRPr="00ED6156">
        <w:rPr>
          <w:rFonts w:ascii="Arial" w:eastAsia="CorpidOffice-Bold" w:hAnsi="Arial" w:cs="Arial"/>
          <w:b/>
          <w:color w:val="000000"/>
          <w:sz w:val="24"/>
          <w:szCs w:val="24"/>
          <w:lang w:eastAsia="en-GB"/>
        </w:rPr>
        <w:t xml:space="preserve">a) </w:t>
      </w:r>
      <w:r w:rsidR="00ED6156" w:rsidRPr="00ED6156">
        <w:rPr>
          <w:rFonts w:ascii="Arial" w:eastAsia="CorpidOffice-Bold" w:hAnsi="Arial" w:cs="Arial"/>
          <w:b/>
          <w:color w:val="000000"/>
          <w:sz w:val="24"/>
          <w:szCs w:val="24"/>
          <w:lang w:eastAsia="en-GB"/>
        </w:rPr>
        <w:tab/>
      </w:r>
      <w:r w:rsidRPr="00ED6156">
        <w:rPr>
          <w:rFonts w:ascii="Arial" w:eastAsia="CorpidOffice-Bold" w:hAnsi="Arial" w:cs="Arial"/>
          <w:b/>
          <w:color w:val="000000"/>
          <w:sz w:val="24"/>
          <w:szCs w:val="24"/>
          <w:lang w:eastAsia="en-GB"/>
        </w:rPr>
        <w:t>General</w:t>
      </w:r>
    </w:p>
    <w:p w14:paraId="197021EB" w14:textId="77777777" w:rsidR="00B113BC" w:rsidRPr="00123B0D" w:rsidRDefault="00B113BC" w:rsidP="00F26D3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introductory paragraph should remind that the purpose of a maintenance programme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is to provide maintenance planning instructions necessary for the safe operation</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of the aircraft.)</w:t>
      </w:r>
    </w:p>
    <w:p w14:paraId="7DD1F4E2" w14:textId="77777777" w:rsidR="002A0CA4" w:rsidRDefault="002A0CA4" w:rsidP="00483502">
      <w:pPr>
        <w:autoSpaceDE w:val="0"/>
        <w:autoSpaceDN w:val="0"/>
        <w:adjustRightInd w:val="0"/>
        <w:spacing w:line="240" w:lineRule="auto"/>
        <w:jc w:val="both"/>
        <w:rPr>
          <w:rFonts w:ascii="Arial" w:eastAsia="CorpidOffice-Bold" w:hAnsi="Arial" w:cs="Arial"/>
          <w:color w:val="000000"/>
          <w:sz w:val="24"/>
          <w:szCs w:val="24"/>
          <w:lang w:eastAsia="en-GB"/>
        </w:rPr>
      </w:pPr>
    </w:p>
    <w:p w14:paraId="7AAC6AFF" w14:textId="77777777" w:rsidR="00B113BC" w:rsidRPr="000F6CB2" w:rsidRDefault="00B113BC" w:rsidP="000F6CB2">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0F6CB2">
        <w:rPr>
          <w:rFonts w:ascii="Arial" w:eastAsia="CorpidOffice-Bold" w:hAnsi="Arial" w:cs="Arial"/>
          <w:b/>
          <w:color w:val="000000"/>
          <w:sz w:val="24"/>
          <w:szCs w:val="24"/>
          <w:lang w:eastAsia="en-GB"/>
        </w:rPr>
        <w:t xml:space="preserve">b) </w:t>
      </w:r>
      <w:r w:rsidR="000F6CB2">
        <w:rPr>
          <w:rFonts w:ascii="Arial" w:eastAsia="CorpidOffice-Bold" w:hAnsi="Arial" w:cs="Arial"/>
          <w:b/>
          <w:color w:val="000000"/>
          <w:sz w:val="24"/>
          <w:szCs w:val="24"/>
          <w:lang w:eastAsia="en-GB"/>
        </w:rPr>
        <w:tab/>
      </w:r>
      <w:r w:rsidRPr="000F6CB2">
        <w:rPr>
          <w:rFonts w:ascii="Arial" w:eastAsia="CorpidOffice-Bold" w:hAnsi="Arial" w:cs="Arial"/>
          <w:b/>
          <w:color w:val="000000"/>
          <w:sz w:val="24"/>
          <w:szCs w:val="24"/>
          <w:lang w:eastAsia="en-GB"/>
        </w:rPr>
        <w:t>Content</w:t>
      </w:r>
    </w:p>
    <w:p w14:paraId="4391C43A" w14:textId="77777777" w:rsidR="00B113BC" w:rsidRPr="00123B0D" w:rsidRDefault="00B113BC" w:rsidP="00F26D3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explain what is [are] the format[s] of the aircraft</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maintenance programme[s]. Appendix I to AMC M.A.302 (a) and M.B.301 (d) should be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used as a guideline to develop this paragraph.)</w:t>
      </w:r>
    </w:p>
    <w:p w14:paraId="4A21CE32" w14:textId="77777777" w:rsidR="002A0CA4" w:rsidRDefault="002A0CA4" w:rsidP="00B113BC">
      <w:pPr>
        <w:autoSpaceDE w:val="0"/>
        <w:autoSpaceDN w:val="0"/>
        <w:adjustRightInd w:val="0"/>
        <w:spacing w:line="240" w:lineRule="auto"/>
        <w:rPr>
          <w:rFonts w:ascii="Arial" w:eastAsia="CorpidOffice-Bold" w:hAnsi="Arial" w:cs="Arial"/>
          <w:color w:val="000000"/>
          <w:sz w:val="24"/>
          <w:szCs w:val="24"/>
          <w:lang w:eastAsia="en-GB"/>
        </w:rPr>
      </w:pPr>
    </w:p>
    <w:p w14:paraId="0DF027F0" w14:textId="77777777" w:rsidR="00B113BC" w:rsidRPr="000F6CB2" w:rsidRDefault="00B113BC" w:rsidP="000F6CB2">
      <w:pPr>
        <w:autoSpaceDE w:val="0"/>
        <w:autoSpaceDN w:val="0"/>
        <w:adjustRightInd w:val="0"/>
        <w:spacing w:line="240" w:lineRule="auto"/>
        <w:ind w:left="709"/>
        <w:rPr>
          <w:rFonts w:ascii="Arial" w:eastAsia="CorpidOffice-Bold" w:hAnsi="Arial" w:cs="Arial"/>
          <w:b/>
          <w:color w:val="000000"/>
          <w:sz w:val="24"/>
          <w:szCs w:val="24"/>
          <w:lang w:eastAsia="en-GB"/>
        </w:rPr>
      </w:pPr>
      <w:r w:rsidRPr="000F6CB2">
        <w:rPr>
          <w:rFonts w:ascii="Arial" w:eastAsia="CorpidOffice-Bold" w:hAnsi="Arial" w:cs="Arial"/>
          <w:b/>
          <w:color w:val="000000"/>
          <w:sz w:val="24"/>
          <w:szCs w:val="24"/>
          <w:lang w:eastAsia="en-GB"/>
        </w:rPr>
        <w:t xml:space="preserve">c) </w:t>
      </w:r>
      <w:r w:rsidR="000F6CB2">
        <w:rPr>
          <w:rFonts w:ascii="Arial" w:eastAsia="CorpidOffice-Bold" w:hAnsi="Arial" w:cs="Arial"/>
          <w:b/>
          <w:color w:val="000000"/>
          <w:sz w:val="24"/>
          <w:szCs w:val="24"/>
          <w:lang w:eastAsia="en-GB"/>
        </w:rPr>
        <w:tab/>
      </w:r>
      <w:r w:rsidRPr="000F6CB2">
        <w:rPr>
          <w:rFonts w:ascii="Arial" w:eastAsia="CorpidOffice-Bold" w:hAnsi="Arial" w:cs="Arial"/>
          <w:b/>
          <w:color w:val="000000"/>
          <w:sz w:val="24"/>
          <w:szCs w:val="24"/>
          <w:lang w:eastAsia="en-GB"/>
        </w:rPr>
        <w:t>Development</w:t>
      </w:r>
    </w:p>
    <w:p w14:paraId="5138D883" w14:textId="77777777"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CD6E785" w14:textId="77777777"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Sources</w:t>
      </w:r>
    </w:p>
    <w:p w14:paraId="2B7C8932" w14:textId="77777777" w:rsidR="00B113BC" w:rsidRPr="00123B0D"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explain what are the sources [MRB, MPD, Maintenance Manual,</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etc..] used for the development of an aircraft maintenance programme.)</w:t>
      </w:r>
    </w:p>
    <w:p w14:paraId="63A81FA0" w14:textId="77777777"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43D21C82" w14:textId="77777777"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Responsibilities</w:t>
      </w:r>
    </w:p>
    <w:p w14:paraId="6E9C89D4" w14:textId="77777777" w:rsidR="00B113BC" w:rsidRPr="00123B0D"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lastRenderedPageBreak/>
        <w:t>(This paragraph should explain who is responsible for the development of an aircraft</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maintenance programme)</w:t>
      </w:r>
    </w:p>
    <w:p w14:paraId="06608BB8" w14:textId="77777777"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40DCD581" w14:textId="77777777"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(3)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Manual amendments</w:t>
      </w:r>
    </w:p>
    <w:p w14:paraId="72F79086" w14:textId="77777777" w:rsidR="00B113BC" w:rsidRPr="00123B0D"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demonstrate that there is a system for ensuring the continuing</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validity of the aircraft maintenance programme. Particularly, it should show how any</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relevant information is used to update the aircraft maintenance programme. This should</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include, as applicable, MRB report revisions, consequences of modifications, manufacturers</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and competent authority recommendations, in service experience, and reliability</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reports.)</w:t>
      </w:r>
    </w:p>
    <w:p w14:paraId="1E705CA4" w14:textId="77777777"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79ED213" w14:textId="77777777"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Acceptance by the authority</w:t>
      </w:r>
    </w:p>
    <w:p w14:paraId="02EDFC39" w14:textId="77777777" w:rsidR="00FC4912"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explain who is responsible for the submission of the maintenance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programme to the competent authority and what the procedure to follow is. This should</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in particular address the issue of the approval for variation to maintenance</w:t>
      </w:r>
      <w:r w:rsidR="00483502" w:rsidRPr="00123B0D">
        <w:rPr>
          <w:rFonts w:ascii="Arial" w:eastAsia="CorpidOffice-Bold" w:hAnsi="Arial" w:cs="Arial"/>
          <w:i/>
          <w:iCs/>
          <w:color w:val="FF0000"/>
          <w:sz w:val="24"/>
          <w:szCs w:val="24"/>
          <w:lang w:eastAsia="en-GB"/>
        </w:rPr>
        <w:t xml:space="preserve"> </w:t>
      </w:r>
      <w:r w:rsidRPr="009266E6">
        <w:rPr>
          <w:rFonts w:ascii="Arial" w:eastAsia="CorpidOffice-Bold" w:hAnsi="Arial" w:cs="Arial"/>
          <w:i/>
          <w:iCs/>
          <w:color w:val="FF0000"/>
          <w:sz w:val="24"/>
          <w:szCs w:val="24"/>
          <w:lang w:eastAsia="en-GB"/>
        </w:rPr>
        <w:t xml:space="preserve">periods </w:t>
      </w:r>
      <w:r w:rsidR="00FC4912" w:rsidRPr="009266E6">
        <w:rPr>
          <w:rFonts w:ascii="Arial" w:hAnsi="Arial" w:cs="Arial"/>
          <w:i/>
          <w:iCs/>
          <w:color w:val="FF0000"/>
          <w:sz w:val="24"/>
          <w:szCs w:val="24"/>
        </w:rPr>
        <w:t>either by the competent authority or by a procedure in the maintenance programme for the organisation to approve internally certain changes.)</w:t>
      </w:r>
    </w:p>
    <w:p w14:paraId="7EF1B799" w14:textId="77777777" w:rsidR="00FC4912" w:rsidRDefault="00FC4912"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p>
    <w:p w14:paraId="1A1D5ED3" w14:textId="77777777" w:rsidR="00F26D30" w:rsidRDefault="00F26D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73CB80F7" w14:textId="77777777" w:rsidR="00B113BC" w:rsidRPr="00DB4FD1" w:rsidRDefault="00B113BC" w:rsidP="00250EC8">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1.3 </w:t>
      </w:r>
      <w:r w:rsidR="00250EC8">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Time and continuing airworthiness records, responsibilities, retention, access</w:t>
      </w:r>
    </w:p>
    <w:p w14:paraId="611F8C66" w14:textId="77777777" w:rsidR="00F26D30" w:rsidRDefault="00F26D30" w:rsidP="00B113BC">
      <w:pPr>
        <w:autoSpaceDE w:val="0"/>
        <w:autoSpaceDN w:val="0"/>
        <w:adjustRightInd w:val="0"/>
        <w:spacing w:line="240" w:lineRule="auto"/>
        <w:rPr>
          <w:rFonts w:ascii="Arial" w:eastAsia="CorpidOffice-Bold" w:hAnsi="Arial" w:cs="Arial"/>
          <w:color w:val="000000"/>
          <w:sz w:val="24"/>
          <w:szCs w:val="24"/>
          <w:lang w:eastAsia="en-GB"/>
        </w:rPr>
      </w:pPr>
    </w:p>
    <w:p w14:paraId="125A0AE3" w14:textId="77777777"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a)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Hours and cycles recording</w:t>
      </w:r>
    </w:p>
    <w:p w14:paraId="2360542C" w14:textId="77777777" w:rsidR="00B113BC" w:rsidRPr="00123B0D" w:rsidRDefault="00B113BC" w:rsidP="002265F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(The recording of flight hours and cycles is essential for the planning of maintenance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tasks. This paragraph should explain how the continuing airworthiness management</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organisation has access to the current flight hours and cycle information and how it is</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processed through the organisation.)</w:t>
      </w:r>
    </w:p>
    <w:p w14:paraId="4189EE2E" w14:textId="77777777" w:rsidR="00F26D30" w:rsidRDefault="00F26D30" w:rsidP="002265F3">
      <w:pPr>
        <w:autoSpaceDE w:val="0"/>
        <w:autoSpaceDN w:val="0"/>
        <w:adjustRightInd w:val="0"/>
        <w:spacing w:line="240" w:lineRule="auto"/>
        <w:ind w:left="709"/>
        <w:rPr>
          <w:rFonts w:ascii="Arial" w:eastAsia="CorpidOffice-Bold" w:hAnsi="Arial" w:cs="Arial"/>
          <w:color w:val="000000"/>
          <w:sz w:val="24"/>
          <w:szCs w:val="24"/>
          <w:lang w:eastAsia="en-GB"/>
        </w:rPr>
      </w:pPr>
    </w:p>
    <w:p w14:paraId="63833E83" w14:textId="77777777"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b)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Records</w:t>
      </w:r>
    </w:p>
    <w:p w14:paraId="3D0225B2" w14:textId="77777777" w:rsidR="00B113BC" w:rsidRPr="00123B0D" w:rsidRDefault="00B113BC" w:rsidP="002265F3">
      <w:pPr>
        <w:tabs>
          <w:tab w:val="left" w:pos="709"/>
        </w:tabs>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give in detail the type of company documents that are required to</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be recorded and what are the recording period requirements for each of them. This can</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be provided by a table or series of tables that would include the following:</w:t>
      </w:r>
    </w:p>
    <w:p w14:paraId="166CEC0B" w14:textId="77777777"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Family of document [if necessary],</w:t>
      </w:r>
    </w:p>
    <w:p w14:paraId="6BA81552" w14:textId="77777777"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Name of document,</w:t>
      </w:r>
    </w:p>
    <w:p w14:paraId="2A46D4E4" w14:textId="77777777"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Retention period,</w:t>
      </w:r>
    </w:p>
    <w:p w14:paraId="7A61EA18" w14:textId="77777777"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Responsible person for retention,</w:t>
      </w:r>
    </w:p>
    <w:p w14:paraId="195E8E90" w14:textId="77777777"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Place of retention,)</w:t>
      </w:r>
    </w:p>
    <w:p w14:paraId="5B8FD6E5" w14:textId="77777777" w:rsidR="00F26D30" w:rsidRDefault="00F26D30" w:rsidP="00B113BC">
      <w:pPr>
        <w:autoSpaceDE w:val="0"/>
        <w:autoSpaceDN w:val="0"/>
        <w:adjustRightInd w:val="0"/>
        <w:spacing w:line="240" w:lineRule="auto"/>
        <w:rPr>
          <w:rFonts w:ascii="Arial" w:eastAsia="CorpidOffice-Bold" w:hAnsi="Arial" w:cs="Arial"/>
          <w:color w:val="000000"/>
          <w:sz w:val="24"/>
          <w:szCs w:val="24"/>
          <w:lang w:eastAsia="en-GB"/>
        </w:rPr>
      </w:pPr>
    </w:p>
    <w:p w14:paraId="3833EBF4" w14:textId="77777777"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c)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Preservation of records</w:t>
      </w:r>
    </w:p>
    <w:p w14:paraId="3AEFC489" w14:textId="77777777" w:rsidR="00B113BC" w:rsidRPr="00123B0D" w:rsidRDefault="00B113BC" w:rsidP="006D7E64">
      <w:pPr>
        <w:tabs>
          <w:tab w:val="left" w:pos="709"/>
        </w:tabs>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set out the means provided to protect the records from fire,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floods, etc.. as well as the specific procedures in place to guarantee that the records will</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not been altered during the retention period [especially for the computer record].)</w:t>
      </w:r>
    </w:p>
    <w:p w14:paraId="1B538DE5" w14:textId="77777777" w:rsidR="00F26D30" w:rsidRDefault="00F26D30" w:rsidP="002265F3">
      <w:pPr>
        <w:tabs>
          <w:tab w:val="left" w:pos="709"/>
        </w:tabs>
        <w:autoSpaceDE w:val="0"/>
        <w:autoSpaceDN w:val="0"/>
        <w:adjustRightInd w:val="0"/>
        <w:spacing w:line="240" w:lineRule="auto"/>
        <w:rPr>
          <w:rFonts w:ascii="Arial" w:eastAsia="CorpidOffice-Bold" w:hAnsi="Arial" w:cs="Arial"/>
          <w:color w:val="000000"/>
          <w:sz w:val="24"/>
          <w:szCs w:val="24"/>
          <w:lang w:eastAsia="en-GB"/>
        </w:rPr>
      </w:pPr>
    </w:p>
    <w:p w14:paraId="6F7740A9" w14:textId="77777777"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d)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Transfer of continuing airworthiness records</w:t>
      </w:r>
    </w:p>
    <w:p w14:paraId="4CF8959F" w14:textId="77777777" w:rsidR="00B113BC" w:rsidRPr="00123B0D" w:rsidRDefault="00B113BC" w:rsidP="006D7E64">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set out the procedure for the transfer of records, in case of purchase/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 xml:space="preserve">lease-in, sale/lease-out and transfer to another organisation </w:t>
      </w:r>
      <w:r w:rsidRPr="00123B0D">
        <w:rPr>
          <w:rFonts w:ascii="Arial" w:eastAsia="CorpidOffice-Bold" w:hAnsi="Arial" w:cs="Arial"/>
          <w:i/>
          <w:iCs/>
          <w:color w:val="FF0000"/>
          <w:sz w:val="24"/>
          <w:szCs w:val="24"/>
          <w:lang w:eastAsia="en-GB"/>
        </w:rPr>
        <w:lastRenderedPageBreak/>
        <w:t>of an aircraft. In</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particular, it should specify which records have to be transferred and who is responsible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for the coordination [if necessary] of the transfer.)</w:t>
      </w:r>
    </w:p>
    <w:p w14:paraId="7790C2E9" w14:textId="77777777" w:rsidR="00F26D30" w:rsidRDefault="00F26D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7924FCC" w14:textId="77777777" w:rsidR="00250EC8" w:rsidRDefault="00250EC8"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130BEEFF"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1.4 </w:t>
      </w:r>
      <w:r w:rsidR="00250EC8">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Accomplishment and control of Airworthiness Directives</w:t>
      </w:r>
    </w:p>
    <w:p w14:paraId="4BDC74B8" w14:textId="77777777" w:rsidR="00B113BC" w:rsidRPr="000B654E" w:rsidRDefault="00B113BC" w:rsidP="00250EC8">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0B654E">
        <w:rPr>
          <w:rFonts w:ascii="Arial" w:eastAsia="CorpidOffice-Bold" w:hAnsi="Arial" w:cs="Arial"/>
          <w:i/>
          <w:iCs/>
          <w:color w:val="FF0000"/>
          <w:sz w:val="24"/>
          <w:szCs w:val="24"/>
          <w:lang w:eastAsia="en-GB"/>
        </w:rPr>
        <w:t>(This paragraph should demonstrate that there is a comprehensive system for the management</w:t>
      </w:r>
      <w:r w:rsidR="00A13053" w:rsidRPr="000B654E">
        <w:rPr>
          <w:rFonts w:ascii="Arial" w:eastAsia="CorpidOffice-Bold" w:hAnsi="Arial" w:cs="Arial"/>
          <w:i/>
          <w:iCs/>
          <w:color w:val="FF0000"/>
          <w:sz w:val="24"/>
          <w:szCs w:val="24"/>
          <w:lang w:eastAsia="en-GB"/>
        </w:rPr>
        <w:t xml:space="preserve"> </w:t>
      </w:r>
      <w:r w:rsidRPr="000B654E">
        <w:rPr>
          <w:rFonts w:ascii="Arial" w:eastAsia="CorpidOffice-Bold" w:hAnsi="Arial" w:cs="Arial"/>
          <w:i/>
          <w:iCs/>
          <w:color w:val="FF0000"/>
          <w:sz w:val="24"/>
          <w:szCs w:val="24"/>
          <w:lang w:eastAsia="en-GB"/>
        </w:rPr>
        <w:t>of airworthiness directives. This paragraph may for instance include the following</w:t>
      </w:r>
      <w:r w:rsidR="00A13053" w:rsidRPr="000B654E">
        <w:rPr>
          <w:rFonts w:ascii="Arial" w:eastAsia="CorpidOffice-Bold" w:hAnsi="Arial" w:cs="Arial"/>
          <w:i/>
          <w:iCs/>
          <w:color w:val="FF0000"/>
          <w:sz w:val="24"/>
          <w:szCs w:val="24"/>
          <w:lang w:eastAsia="en-GB"/>
        </w:rPr>
        <w:t xml:space="preserve"> </w:t>
      </w:r>
      <w:r w:rsidRPr="000B654E">
        <w:rPr>
          <w:rFonts w:ascii="Arial" w:eastAsia="CorpidOffice-Bold" w:hAnsi="Arial" w:cs="Arial"/>
          <w:i/>
          <w:iCs/>
          <w:color w:val="FF0000"/>
          <w:sz w:val="24"/>
          <w:szCs w:val="24"/>
          <w:lang w:eastAsia="en-GB"/>
        </w:rPr>
        <w:t>Sub-paragraphs:)</w:t>
      </w:r>
    </w:p>
    <w:p w14:paraId="637686A4" w14:textId="77777777" w:rsidR="00D16730" w:rsidRDefault="00D16730" w:rsidP="00A13053">
      <w:pPr>
        <w:autoSpaceDE w:val="0"/>
        <w:autoSpaceDN w:val="0"/>
        <w:adjustRightInd w:val="0"/>
        <w:spacing w:line="240" w:lineRule="auto"/>
        <w:jc w:val="both"/>
        <w:rPr>
          <w:rFonts w:ascii="Arial" w:eastAsia="CorpidOffice-Bold" w:hAnsi="Arial" w:cs="Arial"/>
          <w:color w:val="000000"/>
          <w:sz w:val="24"/>
          <w:szCs w:val="24"/>
          <w:lang w:eastAsia="en-GB"/>
        </w:rPr>
      </w:pPr>
    </w:p>
    <w:p w14:paraId="55182C93" w14:textId="77777777" w:rsidR="00B113BC" w:rsidRPr="00250EC8" w:rsidRDefault="00B113BC" w:rsidP="00250EC8">
      <w:pPr>
        <w:numPr>
          <w:ilvl w:val="0"/>
          <w:numId w:val="3"/>
        </w:numPr>
        <w:autoSpaceDE w:val="0"/>
        <w:autoSpaceDN w:val="0"/>
        <w:adjustRightInd w:val="0"/>
        <w:spacing w:line="240" w:lineRule="auto"/>
        <w:ind w:left="709" w:firstLine="0"/>
        <w:jc w:val="both"/>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Airworthiness directive information</w:t>
      </w:r>
    </w:p>
    <w:p w14:paraId="1B72EBEE"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what the AD information sources are and who receives</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them in the company. Where available, redundant sources [e.g. agency+ competent</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authority + manufacturer or association] may be useful.)</w:t>
      </w:r>
    </w:p>
    <w:p w14:paraId="22D1CBD9" w14:textId="77777777" w:rsidR="00D16730" w:rsidRDefault="00D16730" w:rsidP="00A13053">
      <w:pPr>
        <w:autoSpaceDE w:val="0"/>
        <w:autoSpaceDN w:val="0"/>
        <w:adjustRightInd w:val="0"/>
        <w:spacing w:line="240" w:lineRule="auto"/>
        <w:jc w:val="both"/>
        <w:rPr>
          <w:rFonts w:ascii="Arial" w:eastAsia="CorpidOffice-Bold" w:hAnsi="Arial" w:cs="Arial"/>
          <w:color w:val="000000"/>
          <w:sz w:val="24"/>
          <w:szCs w:val="24"/>
          <w:lang w:eastAsia="en-GB"/>
        </w:rPr>
      </w:pPr>
    </w:p>
    <w:p w14:paraId="65861B1F" w14:textId="77777777" w:rsidR="00B113BC" w:rsidRPr="00250EC8" w:rsidRDefault="00B113BC" w:rsidP="00250EC8">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b)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Airworthiness directive decision</w:t>
      </w:r>
    </w:p>
    <w:p w14:paraId="64CB658D"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how and by whom the AD information is analysed and</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what kind of information is provided to the contracted maintenance organisations in</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 xml:space="preserve">order to plan and to perform the airworthiness directive. This should </w:t>
      </w:r>
      <w:r w:rsidR="00075F35">
        <w:rPr>
          <w:rFonts w:ascii="Arial" w:eastAsia="CorpidOffice-Bold" w:hAnsi="Arial" w:cs="Arial"/>
          <w:i/>
          <w:iCs/>
          <w:color w:val="FF0000"/>
          <w:sz w:val="24"/>
          <w:szCs w:val="24"/>
          <w:lang w:eastAsia="en-GB"/>
        </w:rPr>
        <w:t>include as necessary</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 xml:space="preserve">a specific procedure for </w:t>
      </w:r>
      <w:r w:rsidR="00075F35">
        <w:rPr>
          <w:rFonts w:ascii="Arial" w:eastAsia="CorpidOffice-Bold" w:hAnsi="Arial" w:cs="Arial"/>
          <w:i/>
          <w:iCs/>
          <w:color w:val="FF0000"/>
          <w:sz w:val="24"/>
          <w:szCs w:val="24"/>
          <w:lang w:eastAsia="en-GB"/>
        </w:rPr>
        <w:t xml:space="preserve">the </w:t>
      </w:r>
      <w:r w:rsidR="00075F35" w:rsidRPr="00294D94">
        <w:rPr>
          <w:rFonts w:ascii="Arial" w:eastAsia="CorpidOffice-Bold" w:hAnsi="Arial" w:cs="Arial"/>
          <w:i/>
          <w:iCs/>
          <w:color w:val="FF0000"/>
          <w:sz w:val="24"/>
          <w:szCs w:val="24"/>
          <w:lang w:eastAsia="en-GB"/>
        </w:rPr>
        <w:t xml:space="preserve">management </w:t>
      </w:r>
      <w:r w:rsidR="00075F35">
        <w:rPr>
          <w:rFonts w:ascii="Arial" w:eastAsia="CorpidOffice-Bold" w:hAnsi="Arial" w:cs="Arial"/>
          <w:i/>
          <w:iCs/>
          <w:color w:val="FF0000"/>
          <w:sz w:val="24"/>
          <w:szCs w:val="24"/>
          <w:lang w:eastAsia="en-GB"/>
        </w:rPr>
        <w:t xml:space="preserve">of </w:t>
      </w:r>
      <w:r w:rsidRPr="00294D94">
        <w:rPr>
          <w:rFonts w:ascii="Arial" w:eastAsia="CorpidOffice-Bold" w:hAnsi="Arial" w:cs="Arial"/>
          <w:i/>
          <w:iCs/>
          <w:color w:val="FF0000"/>
          <w:sz w:val="24"/>
          <w:szCs w:val="24"/>
          <w:lang w:eastAsia="en-GB"/>
        </w:rPr>
        <w:t>emergency airworthiness directive</w:t>
      </w:r>
      <w:r w:rsidR="00075F35">
        <w:rPr>
          <w:rFonts w:ascii="Arial" w:eastAsia="CorpidOffice-Bold" w:hAnsi="Arial" w:cs="Arial"/>
          <w:i/>
          <w:iCs/>
          <w:color w:val="FF0000"/>
          <w:sz w:val="24"/>
          <w:szCs w:val="24"/>
          <w:lang w:eastAsia="en-GB"/>
        </w:rPr>
        <w:t>s</w:t>
      </w:r>
      <w:r w:rsidRPr="00294D94">
        <w:rPr>
          <w:rFonts w:ascii="Arial" w:eastAsia="CorpidOffice-Bold" w:hAnsi="Arial" w:cs="Arial"/>
          <w:i/>
          <w:iCs/>
          <w:color w:val="FF0000"/>
          <w:sz w:val="24"/>
          <w:szCs w:val="24"/>
          <w:lang w:eastAsia="en-GB"/>
        </w:rPr>
        <w:t>)</w:t>
      </w:r>
    </w:p>
    <w:p w14:paraId="6A03C4A3" w14:textId="77777777" w:rsidR="00D16730" w:rsidRDefault="00D16730" w:rsidP="00A13053">
      <w:pPr>
        <w:autoSpaceDE w:val="0"/>
        <w:autoSpaceDN w:val="0"/>
        <w:adjustRightInd w:val="0"/>
        <w:spacing w:line="240" w:lineRule="auto"/>
        <w:jc w:val="both"/>
        <w:rPr>
          <w:rFonts w:ascii="Arial" w:eastAsia="CorpidOffice-Bold" w:hAnsi="Arial" w:cs="Arial"/>
          <w:color w:val="000000"/>
          <w:sz w:val="24"/>
          <w:szCs w:val="24"/>
          <w:lang w:eastAsia="en-GB"/>
        </w:rPr>
      </w:pPr>
    </w:p>
    <w:p w14:paraId="2D9B8911" w14:textId="77777777" w:rsidR="00B113BC" w:rsidRPr="00250EC8" w:rsidRDefault="00B113BC" w:rsidP="00250EC8">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c)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Airworthiness directive control</w:t>
      </w:r>
    </w:p>
    <w:p w14:paraId="42E62193"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specify how the organisation manages to ensure that all the</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 xml:space="preserve">applicable airworthiness directives are </w:t>
      </w:r>
      <w:r w:rsidR="00871170">
        <w:rPr>
          <w:rFonts w:ascii="Arial" w:eastAsia="CorpidOffice-Bold" w:hAnsi="Arial" w:cs="Arial"/>
          <w:i/>
          <w:iCs/>
          <w:color w:val="FF0000"/>
          <w:sz w:val="24"/>
          <w:szCs w:val="24"/>
          <w:lang w:eastAsia="en-GB"/>
        </w:rPr>
        <w:t>accomplished</w:t>
      </w:r>
      <w:r w:rsidRPr="00294D94">
        <w:rPr>
          <w:rFonts w:ascii="Arial" w:eastAsia="CorpidOffice-Bold" w:hAnsi="Arial" w:cs="Arial"/>
          <w:i/>
          <w:iCs/>
          <w:color w:val="FF0000"/>
          <w:sz w:val="24"/>
          <w:szCs w:val="24"/>
          <w:lang w:eastAsia="en-GB"/>
        </w:rPr>
        <w:t xml:space="preserve"> and that they are </w:t>
      </w:r>
      <w:r w:rsidR="00871170">
        <w:rPr>
          <w:rFonts w:ascii="Arial" w:eastAsia="CorpidOffice-Bold" w:hAnsi="Arial" w:cs="Arial"/>
          <w:i/>
          <w:iCs/>
          <w:color w:val="FF0000"/>
          <w:sz w:val="24"/>
          <w:szCs w:val="24"/>
          <w:lang w:eastAsia="en-GB"/>
        </w:rPr>
        <w:t>accomplished</w:t>
      </w:r>
      <w:r w:rsidRPr="00294D94">
        <w:rPr>
          <w:rFonts w:ascii="Arial" w:eastAsia="CorpidOffice-Bold" w:hAnsi="Arial" w:cs="Arial"/>
          <w:i/>
          <w:iCs/>
          <w:color w:val="FF0000"/>
          <w:sz w:val="24"/>
          <w:szCs w:val="24"/>
          <w:lang w:eastAsia="en-GB"/>
        </w:rPr>
        <w:t xml:space="preserve"> on time.</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This should include a close</w:t>
      </w:r>
      <w:r w:rsidR="00871170">
        <w:rPr>
          <w:rFonts w:ascii="Arial" w:eastAsia="CorpidOffice-Bold" w:hAnsi="Arial" w:cs="Arial"/>
          <w:i/>
          <w:iCs/>
          <w:color w:val="FF0000"/>
          <w:sz w:val="24"/>
          <w:szCs w:val="24"/>
          <w:lang w:eastAsia="en-GB"/>
        </w:rPr>
        <w:t>d-</w:t>
      </w:r>
      <w:r w:rsidRPr="00294D94">
        <w:rPr>
          <w:rFonts w:ascii="Arial" w:eastAsia="CorpidOffice-Bold" w:hAnsi="Arial" w:cs="Arial"/>
          <w:i/>
          <w:iCs/>
          <w:color w:val="FF0000"/>
          <w:sz w:val="24"/>
          <w:szCs w:val="24"/>
          <w:lang w:eastAsia="en-GB"/>
        </w:rPr>
        <w:t>loop system that allows verifying that for each new or revised</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airworthiness directive and for each aircraft:</w:t>
      </w:r>
    </w:p>
    <w:p w14:paraId="11A2DA6C" w14:textId="77777777" w:rsidR="00B113BC" w:rsidRPr="00294D94" w:rsidRDefault="00B113BC" w:rsidP="00A13053">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the AD is not applicable or,</w:t>
      </w:r>
    </w:p>
    <w:p w14:paraId="2FA228CB" w14:textId="77777777" w:rsidR="00B113BC" w:rsidRPr="00294D94" w:rsidRDefault="00B113BC" w:rsidP="00A13053">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if the AD is applicable:</w:t>
      </w:r>
    </w:p>
    <w:p w14:paraId="7B03B920" w14:textId="77777777" w:rsidR="00B113BC" w:rsidRPr="00294D94" w:rsidRDefault="00B113BC" w:rsidP="00A13053">
      <w:pPr>
        <w:tabs>
          <w:tab w:val="left" w:pos="1560"/>
        </w:tabs>
        <w:autoSpaceDE w:val="0"/>
        <w:autoSpaceDN w:val="0"/>
        <w:adjustRightInd w:val="0"/>
        <w:spacing w:line="240" w:lineRule="auto"/>
        <w:ind w:left="1701" w:hanging="14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the Airworthiness Directive is not yet performed but the time limit is not overdue,</w:t>
      </w:r>
    </w:p>
    <w:p w14:paraId="58E20878" w14:textId="77777777" w:rsidR="00B113BC" w:rsidRPr="00294D94" w:rsidRDefault="00B113BC" w:rsidP="00A13053">
      <w:pPr>
        <w:tabs>
          <w:tab w:val="left" w:pos="1560"/>
        </w:tabs>
        <w:autoSpaceDE w:val="0"/>
        <w:autoSpaceDN w:val="0"/>
        <w:adjustRightInd w:val="0"/>
        <w:spacing w:line="240" w:lineRule="auto"/>
        <w:ind w:left="1701" w:hanging="14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the Airworthiness Directive is performed, and any repetitive inspection are identified</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and performed.</w:t>
      </w:r>
    </w:p>
    <w:p w14:paraId="726BC992" w14:textId="77777777" w:rsidR="00B113BC" w:rsidRPr="00294D94" w:rsidRDefault="00B113BC" w:rsidP="0023364D">
      <w:pPr>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may be a continuous process or may be based on scheduled reviews.)</w:t>
      </w:r>
    </w:p>
    <w:p w14:paraId="2C20C80C" w14:textId="77777777" w:rsidR="00B113BC" w:rsidRDefault="00B113BC" w:rsidP="00B113BC">
      <w:pPr>
        <w:rPr>
          <w:rFonts w:ascii="Arial" w:eastAsia="CorpidOffice-Bold" w:hAnsi="Arial" w:cs="Arial"/>
          <w:i/>
          <w:iCs/>
          <w:color w:val="000000"/>
          <w:sz w:val="24"/>
          <w:szCs w:val="24"/>
          <w:lang w:eastAsia="en-GB"/>
        </w:rPr>
      </w:pPr>
    </w:p>
    <w:p w14:paraId="00A73E51" w14:textId="77777777" w:rsidR="00250EC8" w:rsidRPr="00DB4FD1" w:rsidRDefault="00250EC8" w:rsidP="00B113BC">
      <w:pPr>
        <w:rPr>
          <w:rFonts w:ascii="Arial" w:eastAsia="CorpidOffice-Bold" w:hAnsi="Arial" w:cs="Arial"/>
          <w:i/>
          <w:iCs/>
          <w:color w:val="000000"/>
          <w:sz w:val="24"/>
          <w:szCs w:val="24"/>
          <w:lang w:eastAsia="en-GB"/>
        </w:rPr>
      </w:pPr>
    </w:p>
    <w:p w14:paraId="2B0E679E"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1.5 </w:t>
      </w:r>
      <w:r w:rsidR="00250EC8">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Analysis of the effectiveness of the maintenance programme</w:t>
      </w:r>
    </w:p>
    <w:p w14:paraId="62A9E918"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show what tools are used in order to analyse the efficiency of the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programme, such as:</w:t>
      </w:r>
    </w:p>
    <w:p w14:paraId="2B603B1D"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xml:space="preserve">- </w:t>
      </w:r>
      <w:r w:rsidR="008433B7">
        <w:rPr>
          <w:rFonts w:ascii="Arial" w:eastAsia="CorpidOffice-Bold" w:hAnsi="Arial" w:cs="Arial"/>
          <w:i/>
          <w:iCs/>
          <w:color w:val="FF0000"/>
          <w:sz w:val="24"/>
          <w:szCs w:val="24"/>
          <w:lang w:eastAsia="en-GB"/>
        </w:rPr>
        <w:t>pilot reports (</w:t>
      </w:r>
      <w:r w:rsidRPr="00294D94">
        <w:rPr>
          <w:rFonts w:ascii="Arial" w:eastAsia="CorpidOffice-Bold" w:hAnsi="Arial" w:cs="Arial"/>
          <w:i/>
          <w:iCs/>
          <w:color w:val="FF0000"/>
          <w:sz w:val="24"/>
          <w:szCs w:val="24"/>
          <w:lang w:eastAsia="en-GB"/>
        </w:rPr>
        <w:t>PIREPS</w:t>
      </w:r>
      <w:r w:rsidR="008433B7">
        <w:rPr>
          <w:rFonts w:ascii="Arial" w:eastAsia="CorpidOffice-Bold" w:hAnsi="Arial" w:cs="Arial"/>
          <w:i/>
          <w:iCs/>
          <w:color w:val="FF0000"/>
          <w:sz w:val="24"/>
          <w:szCs w:val="24"/>
          <w:lang w:eastAsia="en-GB"/>
        </w:rPr>
        <w:t>)</w:t>
      </w:r>
      <w:r w:rsidRPr="00294D94">
        <w:rPr>
          <w:rFonts w:ascii="Arial" w:eastAsia="CorpidOffice-Bold" w:hAnsi="Arial" w:cs="Arial"/>
          <w:i/>
          <w:iCs/>
          <w:color w:val="FF0000"/>
          <w:sz w:val="24"/>
          <w:szCs w:val="24"/>
          <w:lang w:eastAsia="en-GB"/>
        </w:rPr>
        <w:t>,</w:t>
      </w:r>
    </w:p>
    <w:p w14:paraId="25C88D38"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air turn-backs</w:t>
      </w:r>
    </w:p>
    <w:p w14:paraId="19DE7457"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spare consumption,</w:t>
      </w:r>
    </w:p>
    <w:p w14:paraId="0621DCAA"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repetitive technical occurrence and defect,</w:t>
      </w:r>
    </w:p>
    <w:p w14:paraId="5C1B1BEE"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technical delays analysis [through statistics if relevant],</w:t>
      </w:r>
    </w:p>
    <w:p w14:paraId="170B5FD1"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technical incidents analysis [through statistics if relevant],</w:t>
      </w:r>
    </w:p>
    <w:p w14:paraId="2A678D0C"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etc...</w:t>
      </w:r>
    </w:p>
    <w:p w14:paraId="619AE112" w14:textId="77777777" w:rsidR="00250EC8" w:rsidRPr="00294D94" w:rsidRDefault="00250EC8"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p>
    <w:p w14:paraId="0DB955F8"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lastRenderedPageBreak/>
        <w:t>The paragraph should also indicate by whom and how these data are analysed, what</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is the decision process to take action and what kind of action could be taken. This may</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include:</w:t>
      </w:r>
    </w:p>
    <w:p w14:paraId="1A23CA30"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amendment of the maintenance programme,</w:t>
      </w:r>
    </w:p>
    <w:p w14:paraId="6A1044AA"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amendment of maintenance or operational procedures,</w:t>
      </w:r>
    </w:p>
    <w:p w14:paraId="0D271490" w14:textId="77777777"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etc...)</w:t>
      </w:r>
    </w:p>
    <w:p w14:paraId="2F4C93E2"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27D20817" w14:textId="77777777" w:rsidR="00192608" w:rsidRDefault="00192608"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3F8D1CAB"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1.6 </w:t>
      </w:r>
      <w:r w:rsidR="00B95811">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Non-mandatory modification embodiment policy</w:t>
      </w:r>
    </w:p>
    <w:p w14:paraId="23919C72" w14:textId="77777777" w:rsidR="00B113BC" w:rsidRPr="00294D94" w:rsidRDefault="00B113BC" w:rsidP="00B95811">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specify how the non-mandatory modification information are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processed through the organisation, who is responsible for their assessment against the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operator’s/owner’s own need and operational experience, what are the main criteria for</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decision and who takes the decision of implementing [or not] a non-mandatory modification)</w:t>
      </w:r>
    </w:p>
    <w:p w14:paraId="242B9077"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3651F0E9" w14:textId="77777777" w:rsidR="00B95811" w:rsidRDefault="00B95811"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093DFA8"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1.7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Major repair modification standards</w:t>
      </w:r>
    </w:p>
    <w:p w14:paraId="43F7EEAC" w14:textId="77777777"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set out a procedure for the assessment of the approval status of</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any major modification before embodiment. This will include the assessment of the need</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of an Agency or design organisation approval. It should also identify the type of approval</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required, and the procedure to follow to have a modification approved by the Agency or</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design organisation.)</w:t>
      </w:r>
    </w:p>
    <w:p w14:paraId="198C10A2"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2D66D51E" w14:textId="77777777"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D0AB790" w14:textId="77777777" w:rsidR="00B113BC" w:rsidRPr="00DB4FD1" w:rsidRDefault="00B113BC" w:rsidP="00067C83">
      <w:pPr>
        <w:tabs>
          <w:tab w:val="left" w:pos="720"/>
          <w:tab w:val="left" w:pos="1440"/>
          <w:tab w:val="left" w:pos="2160"/>
          <w:tab w:val="center" w:pos="4513"/>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1.8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Defect reports</w:t>
      </w:r>
    </w:p>
    <w:p w14:paraId="7F30FD14" w14:textId="77777777" w:rsidR="00D16730" w:rsidRDefault="00D16730" w:rsidP="00760FFF">
      <w:pPr>
        <w:autoSpaceDE w:val="0"/>
        <w:autoSpaceDN w:val="0"/>
        <w:adjustRightInd w:val="0"/>
        <w:spacing w:line="240" w:lineRule="auto"/>
        <w:jc w:val="both"/>
        <w:rPr>
          <w:rFonts w:ascii="Arial" w:eastAsia="CorpidOffice-Bold" w:hAnsi="Arial" w:cs="Arial"/>
          <w:color w:val="000000"/>
          <w:sz w:val="24"/>
          <w:szCs w:val="24"/>
          <w:lang w:eastAsia="en-GB"/>
        </w:rPr>
      </w:pPr>
    </w:p>
    <w:p w14:paraId="1569EC71" w14:textId="77777777" w:rsidR="00B113BC" w:rsidRPr="00AC1098" w:rsidRDefault="00B113BC" w:rsidP="00452213">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AC1098">
        <w:rPr>
          <w:rFonts w:ascii="Arial" w:eastAsia="CorpidOffice-Bold" w:hAnsi="Arial" w:cs="Arial"/>
          <w:b/>
          <w:color w:val="000000"/>
          <w:sz w:val="24"/>
          <w:szCs w:val="24"/>
          <w:lang w:eastAsia="en-GB"/>
        </w:rPr>
        <w:t xml:space="preserve">a) </w:t>
      </w:r>
      <w:r w:rsidR="00452213" w:rsidRPr="00AC1098">
        <w:rPr>
          <w:rFonts w:ascii="Arial" w:eastAsia="CorpidOffice-Bold" w:hAnsi="Arial" w:cs="Arial"/>
          <w:b/>
          <w:color w:val="000000"/>
          <w:sz w:val="24"/>
          <w:szCs w:val="24"/>
          <w:lang w:eastAsia="en-GB"/>
        </w:rPr>
        <w:tab/>
      </w:r>
      <w:r w:rsidRPr="00AC1098">
        <w:rPr>
          <w:rFonts w:ascii="Arial" w:eastAsia="CorpidOffice-Bold" w:hAnsi="Arial" w:cs="Arial"/>
          <w:b/>
          <w:color w:val="000000"/>
          <w:sz w:val="24"/>
          <w:szCs w:val="24"/>
          <w:lang w:eastAsia="en-GB"/>
        </w:rPr>
        <w:t>Analysis</w:t>
      </w:r>
    </w:p>
    <w:p w14:paraId="1BA06E6A"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how the defect reports provided by the contracted</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organisations are processed by the continuing airworthiness management</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organisation. Analysis should be conducted in order to give elements to activities such as</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programme evolution and non mandatory modification policy.)</w:t>
      </w:r>
    </w:p>
    <w:p w14:paraId="74B8974B" w14:textId="77777777" w:rsidR="00D16730" w:rsidRDefault="00D16730" w:rsidP="00760FFF">
      <w:pPr>
        <w:autoSpaceDE w:val="0"/>
        <w:autoSpaceDN w:val="0"/>
        <w:adjustRightInd w:val="0"/>
        <w:spacing w:line="240" w:lineRule="auto"/>
        <w:jc w:val="both"/>
        <w:rPr>
          <w:rFonts w:ascii="Arial" w:eastAsia="CorpidOffice-Bold" w:hAnsi="Arial" w:cs="Arial"/>
          <w:color w:val="000000"/>
          <w:sz w:val="24"/>
          <w:szCs w:val="24"/>
          <w:lang w:eastAsia="en-GB"/>
        </w:rPr>
      </w:pPr>
    </w:p>
    <w:p w14:paraId="689120B0" w14:textId="77777777" w:rsidR="00B113BC" w:rsidRPr="00AC1098" w:rsidRDefault="00B113BC" w:rsidP="00452213">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AC1098">
        <w:rPr>
          <w:rFonts w:ascii="Arial" w:eastAsia="CorpidOffice-Bold" w:hAnsi="Arial" w:cs="Arial"/>
          <w:b/>
          <w:color w:val="000000"/>
          <w:sz w:val="24"/>
          <w:szCs w:val="24"/>
          <w:lang w:eastAsia="en-GB"/>
        </w:rPr>
        <w:t xml:space="preserve">b) </w:t>
      </w:r>
      <w:r w:rsidR="00452213" w:rsidRPr="00AC1098">
        <w:rPr>
          <w:rFonts w:ascii="Arial" w:eastAsia="CorpidOffice-Bold" w:hAnsi="Arial" w:cs="Arial"/>
          <w:b/>
          <w:color w:val="000000"/>
          <w:sz w:val="24"/>
          <w:szCs w:val="24"/>
          <w:lang w:eastAsia="en-GB"/>
        </w:rPr>
        <w:tab/>
      </w:r>
      <w:r w:rsidRPr="00AC1098">
        <w:rPr>
          <w:rFonts w:ascii="Arial" w:eastAsia="CorpidOffice-Bold" w:hAnsi="Arial" w:cs="Arial"/>
          <w:b/>
          <w:color w:val="000000"/>
          <w:sz w:val="24"/>
          <w:szCs w:val="24"/>
          <w:lang w:eastAsia="en-GB"/>
        </w:rPr>
        <w:t>Liaison with manufacturers and regulatory authorities</w:t>
      </w:r>
    </w:p>
    <w:p w14:paraId="229FF74D"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(Where a defect report shows that such defect is likely to occur to other aircraft, a liaison</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should be established with the manufacturer and the certification competent authority,</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so that they may take all the necessary action.)</w:t>
      </w:r>
    </w:p>
    <w:p w14:paraId="6DDF0602" w14:textId="77777777" w:rsidR="00D16730" w:rsidRDefault="00D16730" w:rsidP="00760FFF">
      <w:pPr>
        <w:autoSpaceDE w:val="0"/>
        <w:autoSpaceDN w:val="0"/>
        <w:adjustRightInd w:val="0"/>
        <w:spacing w:line="240" w:lineRule="auto"/>
        <w:jc w:val="both"/>
        <w:rPr>
          <w:rFonts w:ascii="Arial" w:eastAsia="CorpidOffice-Bold" w:hAnsi="Arial" w:cs="Arial"/>
          <w:color w:val="000000"/>
          <w:sz w:val="24"/>
          <w:szCs w:val="24"/>
          <w:lang w:eastAsia="en-GB"/>
        </w:rPr>
      </w:pPr>
    </w:p>
    <w:p w14:paraId="1FF66E0B" w14:textId="77777777" w:rsidR="00B113BC" w:rsidRPr="00AC1098" w:rsidRDefault="00B113BC" w:rsidP="00452213">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AC1098">
        <w:rPr>
          <w:rFonts w:ascii="Arial" w:eastAsia="CorpidOffice-Bold" w:hAnsi="Arial" w:cs="Arial"/>
          <w:b/>
          <w:color w:val="000000"/>
          <w:sz w:val="24"/>
          <w:szCs w:val="24"/>
          <w:lang w:eastAsia="en-GB"/>
        </w:rPr>
        <w:t xml:space="preserve">c) </w:t>
      </w:r>
      <w:r w:rsidR="00452213" w:rsidRPr="00AC1098">
        <w:rPr>
          <w:rFonts w:ascii="Arial" w:eastAsia="CorpidOffice-Bold" w:hAnsi="Arial" w:cs="Arial"/>
          <w:b/>
          <w:color w:val="000000"/>
          <w:sz w:val="24"/>
          <w:szCs w:val="24"/>
          <w:lang w:eastAsia="en-GB"/>
        </w:rPr>
        <w:tab/>
      </w:r>
      <w:r w:rsidRPr="00AC1098">
        <w:rPr>
          <w:rFonts w:ascii="Arial" w:eastAsia="CorpidOffice-Bold" w:hAnsi="Arial" w:cs="Arial"/>
          <w:b/>
          <w:color w:val="000000"/>
          <w:sz w:val="24"/>
          <w:szCs w:val="24"/>
          <w:lang w:eastAsia="en-GB"/>
        </w:rPr>
        <w:t>Deferred defect policy</w:t>
      </w:r>
    </w:p>
    <w:p w14:paraId="4BE86474" w14:textId="77777777"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(Defects such as cracks and structural defect are not addressed in the MEL and CDL.</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However, it may be necessary in certain cases to defer the rectification of a defect. This</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paragraph should establish the procedure to be followed in order to be sure that the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deferment of any defect will not lead to any safety concern. This will include appropriate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liaison with the manufacturer.)</w:t>
      </w:r>
    </w:p>
    <w:p w14:paraId="2D62826B"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37321944" w14:textId="77777777"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180009BE"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1.9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Engineering activity</w:t>
      </w:r>
    </w:p>
    <w:p w14:paraId="54826ECD" w14:textId="77777777"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lastRenderedPageBreak/>
        <w:t>(Where applicable, this paragraph should expose the scope of the organisation’s engineering</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activity in terms of approval of modification and repairs. It should set out a procedure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for developing and submitting a modification/repair design for approval to the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Agency and include reference to the supporting documentation and forms used. It should</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identify the person in charge of accepting the design before submission to the Agency or</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the competent authority.</w:t>
      </w:r>
    </w:p>
    <w:p w14:paraId="2AE191D4" w14:textId="77777777" w:rsidR="0023364D" w:rsidRPr="00294D94" w:rsidRDefault="0023364D"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p>
    <w:p w14:paraId="2AA44650" w14:textId="77777777"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Where the organisation has a DOA capability under Part 21, it should be indicated here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and the related manuals should be referred to.)</w:t>
      </w:r>
    </w:p>
    <w:p w14:paraId="7B2A2BCC"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1BDF2EEB" w14:textId="77777777"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C179FF2"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1.10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Reliability programmes</w:t>
      </w:r>
    </w:p>
    <w:p w14:paraId="115FF80F" w14:textId="77777777" w:rsidR="00B113BC" w:rsidRPr="00294D94" w:rsidRDefault="00B113BC" w:rsidP="00452213">
      <w:pPr>
        <w:autoSpaceDE w:val="0"/>
        <w:autoSpaceDN w:val="0"/>
        <w:adjustRightInd w:val="0"/>
        <w:spacing w:line="240" w:lineRule="auto"/>
        <w:ind w:left="709"/>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appropriately the management of a reliability programme.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It should at least address the following:</w:t>
      </w:r>
    </w:p>
    <w:p w14:paraId="29BC1591" w14:textId="77777777"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extent and scope of the operator’s reliability programmes,</w:t>
      </w:r>
    </w:p>
    <w:p w14:paraId="2F942568" w14:textId="77777777"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specific organisational structure, duties and responsibilities,</w:t>
      </w:r>
    </w:p>
    <w:p w14:paraId="616BD66E" w14:textId="77777777"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establishment of reliability data,</w:t>
      </w:r>
    </w:p>
    <w:p w14:paraId="010E1707" w14:textId="77777777"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analysis of the reliability data,</w:t>
      </w:r>
    </w:p>
    <w:p w14:paraId="14960B96" w14:textId="77777777"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corrective action system (maintenance programme amendment),</w:t>
      </w:r>
    </w:p>
    <w:p w14:paraId="5B473B21" w14:textId="77777777" w:rsidR="00B113BC" w:rsidRPr="00294D94" w:rsidRDefault="00B113BC" w:rsidP="00385D99">
      <w:pPr>
        <w:autoSpaceDE w:val="0"/>
        <w:autoSpaceDN w:val="0"/>
        <w:adjustRightInd w:val="0"/>
        <w:spacing w:line="240" w:lineRule="auto"/>
        <w:ind w:left="993" w:hanging="142"/>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scheduled reviews (reliability meetings, the participation of the competent</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authority.)</w:t>
      </w:r>
    </w:p>
    <w:p w14:paraId="56B44AD3" w14:textId="77777777" w:rsidR="00452213" w:rsidRPr="00294D94" w:rsidRDefault="00452213" w:rsidP="00452213">
      <w:pPr>
        <w:autoSpaceDE w:val="0"/>
        <w:autoSpaceDN w:val="0"/>
        <w:adjustRightInd w:val="0"/>
        <w:spacing w:line="240" w:lineRule="auto"/>
        <w:ind w:left="709"/>
        <w:rPr>
          <w:rFonts w:ascii="Arial" w:eastAsia="CorpidOffice-Bold" w:hAnsi="Arial" w:cs="Arial"/>
          <w:color w:val="FF0000"/>
          <w:sz w:val="24"/>
          <w:szCs w:val="24"/>
          <w:lang w:eastAsia="en-GB"/>
        </w:rPr>
      </w:pPr>
    </w:p>
    <w:p w14:paraId="5DA75D1D" w14:textId="77777777" w:rsidR="00B113BC" w:rsidRPr="00294D94" w:rsidRDefault="00B113BC" w:rsidP="00452213">
      <w:pPr>
        <w:autoSpaceDE w:val="0"/>
        <w:autoSpaceDN w:val="0"/>
        <w:adjustRightInd w:val="0"/>
        <w:spacing w:line="240" w:lineRule="auto"/>
        <w:ind w:left="709"/>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(This paragraph may be, where necessary, subdivided as follows:)</w:t>
      </w:r>
    </w:p>
    <w:p w14:paraId="78AC00EA" w14:textId="77777777" w:rsidR="00B113BC" w:rsidRPr="00294D94" w:rsidRDefault="00B113BC" w:rsidP="00385D99">
      <w:pPr>
        <w:autoSpaceDE w:val="0"/>
        <w:autoSpaceDN w:val="0"/>
        <w:adjustRightInd w:val="0"/>
        <w:spacing w:line="240" w:lineRule="auto"/>
        <w:ind w:left="851"/>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a)</w:t>
      </w:r>
      <w:r w:rsidR="00452213" w:rsidRPr="00294D94">
        <w:rPr>
          <w:rFonts w:ascii="Arial" w:eastAsia="CorpidOffice-Bold" w:hAnsi="Arial" w:cs="Arial"/>
          <w:color w:val="FF0000"/>
          <w:sz w:val="24"/>
          <w:szCs w:val="24"/>
          <w:lang w:eastAsia="en-GB"/>
        </w:rPr>
        <w:tab/>
      </w:r>
      <w:r w:rsidRPr="00294D94">
        <w:rPr>
          <w:rFonts w:ascii="Arial" w:eastAsia="CorpidOffice-Bold" w:hAnsi="Arial" w:cs="Arial"/>
          <w:color w:val="FF0000"/>
          <w:sz w:val="24"/>
          <w:szCs w:val="24"/>
          <w:lang w:eastAsia="en-GB"/>
        </w:rPr>
        <w:t xml:space="preserve"> Airframe</w:t>
      </w:r>
    </w:p>
    <w:p w14:paraId="79AC19F9" w14:textId="77777777" w:rsidR="00B113BC" w:rsidRPr="00294D94" w:rsidRDefault="00B113BC" w:rsidP="00385D99">
      <w:pPr>
        <w:autoSpaceDE w:val="0"/>
        <w:autoSpaceDN w:val="0"/>
        <w:adjustRightInd w:val="0"/>
        <w:spacing w:line="240" w:lineRule="auto"/>
        <w:ind w:left="851"/>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 xml:space="preserve">b) </w:t>
      </w:r>
      <w:r w:rsidR="00452213" w:rsidRPr="00294D94">
        <w:rPr>
          <w:rFonts w:ascii="Arial" w:eastAsia="CorpidOffice-Bold" w:hAnsi="Arial" w:cs="Arial"/>
          <w:color w:val="FF0000"/>
          <w:sz w:val="24"/>
          <w:szCs w:val="24"/>
          <w:lang w:eastAsia="en-GB"/>
        </w:rPr>
        <w:tab/>
      </w:r>
      <w:r w:rsidRPr="00294D94">
        <w:rPr>
          <w:rFonts w:ascii="Arial" w:eastAsia="CorpidOffice-Bold" w:hAnsi="Arial" w:cs="Arial"/>
          <w:color w:val="FF0000"/>
          <w:sz w:val="24"/>
          <w:szCs w:val="24"/>
          <w:lang w:eastAsia="en-GB"/>
        </w:rPr>
        <w:t>Propulsion</w:t>
      </w:r>
    </w:p>
    <w:p w14:paraId="5A6D6728" w14:textId="77777777" w:rsidR="00B113BC" w:rsidRPr="00294D94" w:rsidRDefault="00B113BC" w:rsidP="00385D99">
      <w:pPr>
        <w:autoSpaceDE w:val="0"/>
        <w:autoSpaceDN w:val="0"/>
        <w:adjustRightInd w:val="0"/>
        <w:spacing w:line="240" w:lineRule="auto"/>
        <w:ind w:left="851"/>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 xml:space="preserve">c) </w:t>
      </w:r>
      <w:r w:rsidR="00452213" w:rsidRPr="00294D94">
        <w:rPr>
          <w:rFonts w:ascii="Arial" w:eastAsia="CorpidOffice-Bold" w:hAnsi="Arial" w:cs="Arial"/>
          <w:color w:val="FF0000"/>
          <w:sz w:val="24"/>
          <w:szCs w:val="24"/>
          <w:lang w:eastAsia="en-GB"/>
        </w:rPr>
        <w:tab/>
      </w:r>
      <w:r w:rsidRPr="00294D94">
        <w:rPr>
          <w:rFonts w:ascii="Arial" w:eastAsia="CorpidOffice-Bold" w:hAnsi="Arial" w:cs="Arial"/>
          <w:color w:val="FF0000"/>
          <w:sz w:val="24"/>
          <w:szCs w:val="24"/>
          <w:lang w:eastAsia="en-GB"/>
        </w:rPr>
        <w:t>Component</w:t>
      </w:r>
    </w:p>
    <w:p w14:paraId="321B538E"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D61493F"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1.11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Pre-flight inspections</w:t>
      </w:r>
    </w:p>
    <w:p w14:paraId="7843EDD8" w14:textId="77777777" w:rsidR="00EF75CC" w:rsidRPr="00294D94" w:rsidRDefault="00B113BC" w:rsidP="00452213">
      <w:pPr>
        <w:autoSpaceDE w:val="0"/>
        <w:autoSpaceDN w:val="0"/>
        <w:adjustRightInd w:val="0"/>
        <w:spacing w:line="240" w:lineRule="auto"/>
        <w:ind w:left="709"/>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show how the scope and definition of pre-flight inspection, that</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are usually performed by the operating crew , is kept consistent with the scope of the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performed by the contracted maintenance organisations. It should show</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how the evolution of the pre-flight inspection content and the maintenance programme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are concurrent, each time necessary.)</w:t>
      </w:r>
      <w:r w:rsidR="00EF75CC" w:rsidRPr="00294D94">
        <w:rPr>
          <w:rFonts w:ascii="Arial" w:eastAsia="CorpidOffice-Bold" w:hAnsi="Arial" w:cs="Arial"/>
          <w:i/>
          <w:iCs/>
          <w:color w:val="FF0000"/>
          <w:sz w:val="24"/>
          <w:szCs w:val="24"/>
          <w:lang w:eastAsia="en-GB"/>
        </w:rPr>
        <w:t xml:space="preserve"> </w:t>
      </w:r>
    </w:p>
    <w:p w14:paraId="61087040" w14:textId="77777777" w:rsidR="00B113BC" w:rsidRPr="00294D94" w:rsidRDefault="00B113BC" w:rsidP="00452213">
      <w:pPr>
        <w:autoSpaceDE w:val="0"/>
        <w:autoSpaceDN w:val="0"/>
        <w:adjustRightInd w:val="0"/>
        <w:spacing w:line="240" w:lineRule="auto"/>
        <w:ind w:left="709"/>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(The following paragraphs are self explanatory. Although these activities are normally</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not performed by continuing airworthiness personnel, these paragraphs have been</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placed here in order to ensure that the related procedures are consistent with the continuing</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airworthiness activity procedures.)</w:t>
      </w:r>
    </w:p>
    <w:p w14:paraId="1BC73FF6" w14:textId="77777777"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a)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Preparation of aircraft for flight</w:t>
      </w:r>
    </w:p>
    <w:p w14:paraId="45ED8BBF" w14:textId="77777777"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b)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Sub-contracted ground handling function</w:t>
      </w:r>
    </w:p>
    <w:p w14:paraId="4516EDE3" w14:textId="77777777"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c)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Security of Cargo and Baggage loading</w:t>
      </w:r>
    </w:p>
    <w:p w14:paraId="1BB0EC97" w14:textId="77777777"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d)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 xml:space="preserve">Control of </w:t>
      </w:r>
      <w:proofErr w:type="spellStart"/>
      <w:r w:rsidRPr="00DB4FD1">
        <w:rPr>
          <w:rFonts w:ascii="Arial" w:eastAsia="CorpidOffice-Bold" w:hAnsi="Arial" w:cs="Arial"/>
          <w:color w:val="000000"/>
          <w:sz w:val="24"/>
          <w:szCs w:val="24"/>
          <w:lang w:eastAsia="en-GB"/>
        </w:rPr>
        <w:t>refueling</w:t>
      </w:r>
      <w:proofErr w:type="spellEnd"/>
      <w:r w:rsidRPr="00DB4FD1">
        <w:rPr>
          <w:rFonts w:ascii="Arial" w:eastAsia="CorpidOffice-Bold" w:hAnsi="Arial" w:cs="Arial"/>
          <w:color w:val="000000"/>
          <w:sz w:val="24"/>
          <w:szCs w:val="24"/>
          <w:lang w:eastAsia="en-GB"/>
        </w:rPr>
        <w:t>, Quantity/Quality</w:t>
      </w:r>
    </w:p>
    <w:p w14:paraId="6D712F80" w14:textId="77777777" w:rsidR="00B113BC" w:rsidRPr="00DB4FD1" w:rsidRDefault="00B113BC" w:rsidP="00452213">
      <w:pPr>
        <w:tabs>
          <w:tab w:val="left" w:pos="1418"/>
        </w:tabs>
        <w:autoSpaceDE w:val="0"/>
        <w:autoSpaceDN w:val="0"/>
        <w:adjustRightInd w:val="0"/>
        <w:spacing w:line="240" w:lineRule="auto"/>
        <w:ind w:left="1418" w:hanging="567"/>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e) </w:t>
      </w:r>
      <w:r w:rsidR="00452213">
        <w:rPr>
          <w:rFonts w:ascii="Arial" w:eastAsia="CorpidOffice-Bold" w:hAnsi="Arial" w:cs="Arial"/>
          <w:color w:val="000000"/>
          <w:sz w:val="24"/>
          <w:szCs w:val="24"/>
          <w:lang w:eastAsia="en-GB"/>
        </w:rPr>
        <w:tab/>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Control of snow, ice dust and sand contamination to an approved standard</w:t>
      </w:r>
    </w:p>
    <w:p w14:paraId="2A3828C1"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47803347" w14:textId="77777777"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1C3C095B"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1.12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Aircraft weighing</w:t>
      </w:r>
    </w:p>
    <w:p w14:paraId="463FA460" w14:textId="77777777"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lastRenderedPageBreak/>
        <w:t>(This paragraph should state in which occasion an aircraft has to be weighed [for</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instance after a major modification because of weight and balance operational requirements,</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etc.] who performs it, according to which procedure, who calculates the new</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weight and balance and how the result is processed into the organisation.)</w:t>
      </w:r>
    </w:p>
    <w:p w14:paraId="1291D92F"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0459F8B" w14:textId="77777777"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A064535"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1.13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Check flight procedures</w:t>
      </w:r>
    </w:p>
    <w:p w14:paraId="2D99AE17" w14:textId="77777777"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(The criteria for performing a check flight are normally included in the aircraft maintenance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programme. This paragraph should explain how the check flight procedure is</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established in order to meet its intended purpose [for instance after a heavy maintenance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check, after engine or flight control removal installation, etc..], and the release procedures</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to authorise such a check flight.)</w:t>
      </w:r>
    </w:p>
    <w:p w14:paraId="7BB8742C" w14:textId="77777777" w:rsidR="00D16730" w:rsidRDefault="00F414D0" w:rsidP="00B113BC">
      <w:pPr>
        <w:autoSpaceDE w:val="0"/>
        <w:autoSpaceDN w:val="0"/>
        <w:adjustRightInd w:val="0"/>
        <w:spacing w:line="240" w:lineRule="auto"/>
        <w:rPr>
          <w:rFonts w:ascii="Arial" w:eastAsia="CorpidOffice-Bold" w:hAnsi="Arial" w:cs="Arial"/>
          <w:b/>
          <w:bCs/>
          <w:color w:val="000000"/>
          <w:sz w:val="32"/>
          <w:szCs w:val="32"/>
          <w:lang w:eastAsia="en-GB"/>
        </w:rPr>
      </w:pPr>
      <w:r>
        <w:rPr>
          <w:rFonts w:ascii="Arial" w:eastAsia="CorpidOffice-Bold" w:hAnsi="Arial" w:cs="Arial"/>
          <w:b/>
          <w:bCs/>
          <w:color w:val="000000"/>
          <w:sz w:val="32"/>
          <w:szCs w:val="32"/>
          <w:lang w:eastAsia="en-GB"/>
        </w:rPr>
        <w:br w:type="page"/>
      </w:r>
    </w:p>
    <w:p w14:paraId="6E4DA60B" w14:textId="77777777"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2 QUALITY SYSTEM</w:t>
      </w:r>
    </w:p>
    <w:p w14:paraId="33E7E55D"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6256F3E1"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2.1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Continuing airworthiness quality policy, plan and audits procedure</w:t>
      </w:r>
    </w:p>
    <w:p w14:paraId="3CD6E970" w14:textId="77777777"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14:paraId="1BC63A57" w14:textId="77777777"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a)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Continuing airworthiness quality policy</w:t>
      </w:r>
    </w:p>
    <w:p w14:paraId="1EB8EE7B"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include a formal Quality Policy statement; that is a commitment</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on what the Quality System is intended to achieve. It should include at the minimum</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monitoring compliance with Part M and any additional standards specified by the organisation.)</w:t>
      </w:r>
    </w:p>
    <w:p w14:paraId="37A1941D" w14:textId="77777777"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14:paraId="4CBBF58D" w14:textId="77777777"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b)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Quality plan</w:t>
      </w:r>
    </w:p>
    <w:p w14:paraId="61C7F3F8"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show how the quality plan is established. The quality plan will</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consist of a quality audit and sampling schedule that should cover all the areas specific</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to Part M in a definite period of time. However, the scheduling process should also be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dynamic and allow for special evaluations when trends or concerns are identified. In case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sub-contracting, this paragraph should also address the planning of the auditing of</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subcontractors at the same frequency as the rest of the organisation.)</w:t>
      </w:r>
    </w:p>
    <w:p w14:paraId="4EE75173" w14:textId="77777777"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14:paraId="1B2C993F" w14:textId="77777777"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c)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Quality audit procedure</w:t>
      </w:r>
    </w:p>
    <w:p w14:paraId="18FFD204" w14:textId="77777777" w:rsidR="00B113BC" w:rsidRPr="00BF5C21" w:rsidRDefault="00B113BC" w:rsidP="00F414D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(The quality audit is a key element of the quality system. Therefore, the quality audit</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procedure should be sufficiently detailed to address all the steps of an audit, from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preparation to the conclusion, show the audit report format [e.g. by ref. to paragraph</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5.1 “sample of document”], and explain the rules for the distribution of audits reports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in the organisation [e.g.: involvement of the Quality Manager, Accountable Manager,</w:t>
      </w:r>
      <w:r w:rsidR="00EF75CC"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Nominated Postholder, etc...].)</w:t>
      </w:r>
    </w:p>
    <w:p w14:paraId="2928ABE9" w14:textId="77777777"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14:paraId="1857D5ED" w14:textId="77777777"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d)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Quality audit remedial action procedure</w:t>
      </w:r>
    </w:p>
    <w:p w14:paraId="7CB69520"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explain what system is put in place in order to ensure that the</w:t>
      </w:r>
      <w:r w:rsidR="002E2AA9"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corrective actions are implemented on time and that the result of the corrective action</w:t>
      </w:r>
      <w:r w:rsidR="002E2AA9"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meets the intended purpose. For instance, where this system consists in periodical corrective</w:t>
      </w:r>
      <w:r w:rsidR="00EF75CC"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actions review, instructions should be given how such reviews should be conducted</w:t>
      </w:r>
      <w:r w:rsidR="00EF75CC"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and what should be evaluated.)</w:t>
      </w:r>
    </w:p>
    <w:p w14:paraId="0383D707"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73DCD852" w14:textId="77777777" w:rsidR="00B113BC" w:rsidRPr="00DB4FD1" w:rsidRDefault="00B113BC" w:rsidP="00F414D0">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2.2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of continuing airworthiness management activities</w:t>
      </w:r>
    </w:p>
    <w:p w14:paraId="7A63A524"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the activities of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maintenance management personnel and how they fulfil their responsibilities, as defined</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in Part 0.)</w:t>
      </w:r>
    </w:p>
    <w:p w14:paraId="5BC350E2"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6F02E336"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2.3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of the effectiveness of the maintenance programme(s)</w:t>
      </w:r>
    </w:p>
    <w:p w14:paraId="5CD38B26"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that the effectiveness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the maintenance programme is actually analysed as defined in Part 1.)</w:t>
      </w:r>
    </w:p>
    <w:p w14:paraId="3A8E0673"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759A34DA" w14:textId="77777777" w:rsidR="00B113BC" w:rsidRPr="00DB4FD1" w:rsidRDefault="00B113BC" w:rsidP="00F414D0">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2.4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that all maintenance is carried out by an appropriate maintenance</w:t>
      </w:r>
      <w:r w:rsidR="00D16730">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organisation</w:t>
      </w:r>
    </w:p>
    <w:p w14:paraId="37EA8F8C" w14:textId="77777777" w:rsidR="00E55F0B"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that the approval</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the contracted maintenance organisations are relevant for the maintenance being</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performed on the operator</w:t>
      </w:r>
      <w:r w:rsidR="00F414D0" w:rsidRPr="00BF5C21">
        <w:rPr>
          <w:rFonts w:ascii="Arial" w:eastAsia="CorpidOffice-Bold" w:hAnsi="Arial" w:cs="Arial"/>
          <w:i/>
          <w:iCs/>
          <w:color w:val="FF0000"/>
          <w:sz w:val="24"/>
          <w:szCs w:val="24"/>
          <w:lang w:eastAsia="en-GB"/>
        </w:rPr>
        <w:t xml:space="preserve">’s fleet. This may include </w:t>
      </w:r>
      <w:r w:rsidR="00F414D0" w:rsidRPr="00BF5C21">
        <w:rPr>
          <w:rFonts w:ascii="Arial" w:eastAsia="CorpidOffice-Bold" w:hAnsi="Arial" w:cs="Arial"/>
          <w:i/>
          <w:iCs/>
          <w:color w:val="FF0000"/>
          <w:sz w:val="24"/>
          <w:szCs w:val="24"/>
          <w:lang w:eastAsia="en-GB"/>
        </w:rPr>
        <w:lastRenderedPageBreak/>
        <w:t>feed</w:t>
      </w:r>
      <w:r w:rsidRPr="00BF5C21">
        <w:rPr>
          <w:rFonts w:ascii="Arial" w:eastAsia="CorpidOffice-Bold" w:hAnsi="Arial" w:cs="Arial"/>
          <w:i/>
          <w:iCs/>
          <w:color w:val="FF0000"/>
          <w:sz w:val="24"/>
          <w:szCs w:val="24"/>
          <w:lang w:eastAsia="en-GB"/>
        </w:rPr>
        <w:t>back information from any</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contracted organisation on any actual or</w:t>
      </w:r>
      <w:r w:rsidRPr="00DB4FD1">
        <w:rPr>
          <w:rFonts w:ascii="Arial" w:eastAsia="CorpidOffice-Bold" w:hAnsi="Arial" w:cs="Arial"/>
          <w:i/>
          <w:iCs/>
          <w:color w:val="000000"/>
          <w:sz w:val="24"/>
          <w:szCs w:val="24"/>
          <w:lang w:eastAsia="en-GB"/>
        </w:rPr>
        <w:t xml:space="preserve"> </w:t>
      </w:r>
      <w:r w:rsidRPr="00BF5C21">
        <w:rPr>
          <w:rFonts w:ascii="Arial" w:eastAsia="CorpidOffice-Bold" w:hAnsi="Arial" w:cs="Arial"/>
          <w:i/>
          <w:iCs/>
          <w:color w:val="FF0000"/>
          <w:sz w:val="24"/>
          <w:szCs w:val="24"/>
          <w:lang w:eastAsia="en-GB"/>
        </w:rPr>
        <w:t>contemplated amendment, in order to ensure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that the maintenance system remains valid and to anticipate any necessary change in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maintenance agreements.</w:t>
      </w:r>
      <w:r w:rsidR="00E55F0B" w:rsidRPr="00BF5C21">
        <w:rPr>
          <w:rFonts w:ascii="Arial" w:eastAsia="CorpidOffice-Bold" w:hAnsi="Arial" w:cs="Arial"/>
          <w:i/>
          <w:iCs/>
          <w:color w:val="FF0000"/>
          <w:sz w:val="24"/>
          <w:szCs w:val="24"/>
          <w:lang w:eastAsia="en-GB"/>
        </w:rPr>
        <w:t xml:space="preserve"> </w:t>
      </w:r>
    </w:p>
    <w:p w14:paraId="3C91CD8B" w14:textId="77777777" w:rsidR="00F414D0" w:rsidRPr="00BF5C21" w:rsidRDefault="00F414D0"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p>
    <w:p w14:paraId="4087259D"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If necessary, the procedure may be subdivided as follows:</w:t>
      </w:r>
    </w:p>
    <w:p w14:paraId="1BBAC2E4" w14:textId="77777777" w:rsidR="00B113BC" w:rsidRPr="00DB4FD1" w:rsidRDefault="00B113BC" w:rsidP="00E55F0B">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a) </w:t>
      </w:r>
      <w:r w:rsidR="00F414D0">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Aircraft maintenance</w:t>
      </w:r>
    </w:p>
    <w:p w14:paraId="66D369E9" w14:textId="77777777" w:rsidR="00B113BC" w:rsidRPr="00DB4FD1" w:rsidRDefault="00B113BC" w:rsidP="00E55F0B">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b) </w:t>
      </w:r>
      <w:r w:rsidR="00F414D0">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Engines</w:t>
      </w:r>
    </w:p>
    <w:p w14:paraId="5792FB9D" w14:textId="77777777" w:rsidR="00B113BC" w:rsidRPr="00DB4FD1" w:rsidRDefault="00B113BC" w:rsidP="00E55F0B">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c) </w:t>
      </w:r>
      <w:r w:rsidR="00F414D0">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Components)</w:t>
      </w:r>
    </w:p>
    <w:p w14:paraId="3CCBAC6C"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6CA284C5" w14:textId="77777777" w:rsidR="00B113BC" w:rsidRPr="00DB4FD1" w:rsidRDefault="00B113BC" w:rsidP="00F414D0">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2.5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that all contracted maintenance is carried out in accordance with the</w:t>
      </w:r>
      <w:r w:rsidR="00E55F0B">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contract, including sub-contractors used by the maintenance contractor</w:t>
      </w:r>
    </w:p>
    <w:p w14:paraId="31CC7C18" w14:textId="77777777" w:rsidR="00B113BC" w:rsidRPr="00BF5C21" w:rsidRDefault="00B113BC" w:rsidP="00F414D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that the continuing airworthiness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management personnel are satisfied that all contracted maintenance is carried</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out in accordance with the contract. This may include a procedure to ensure that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system allows all the personnel involved in the contract [including the contractors and his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subcontractors] to be acquainted with its terms and that, for any contract amendment,</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relevant information is dispatched in the organisation and at the contractor.)</w:t>
      </w:r>
    </w:p>
    <w:p w14:paraId="0CC16862"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72CE2BE6"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2.6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Quality audit personnel</w:t>
      </w:r>
    </w:p>
    <w:p w14:paraId="6A770E83" w14:textId="77777777"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establish the required training and qualification standards of</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auditors. Where persons act as a part time auditor, it should be emphasized that this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person must not be directly involved in the activity he/she audits.)</w:t>
      </w:r>
    </w:p>
    <w:p w14:paraId="7474B072" w14:textId="77777777" w:rsidR="00BF2340" w:rsidRPr="00DB4FD1" w:rsidRDefault="000D1BE6" w:rsidP="00B113BC">
      <w:pPr>
        <w:autoSpaceDE w:val="0"/>
        <w:autoSpaceDN w:val="0"/>
        <w:adjustRightInd w:val="0"/>
        <w:spacing w:line="240" w:lineRule="auto"/>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14:paraId="3BA20518" w14:textId="77777777"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3 CONTRACTED MAINTENANCE</w:t>
      </w:r>
    </w:p>
    <w:p w14:paraId="51AA30FA" w14:textId="77777777"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925B6B3" w14:textId="77777777" w:rsidR="00B113BC" w:rsidRPr="009266E6"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9266E6">
        <w:rPr>
          <w:rFonts w:ascii="Arial" w:eastAsia="CorpidOffice-Bold" w:hAnsi="Arial" w:cs="Arial"/>
          <w:b/>
          <w:bCs/>
          <w:sz w:val="24"/>
          <w:szCs w:val="24"/>
          <w:lang w:eastAsia="en-GB"/>
        </w:rPr>
        <w:t xml:space="preserve">3.1 </w:t>
      </w:r>
      <w:r w:rsidR="000D1BE6" w:rsidRPr="009266E6">
        <w:rPr>
          <w:rFonts w:ascii="Arial" w:eastAsia="CorpidOffice-Bold" w:hAnsi="Arial" w:cs="Arial"/>
          <w:b/>
          <w:bCs/>
          <w:sz w:val="24"/>
          <w:szCs w:val="24"/>
          <w:lang w:eastAsia="en-GB"/>
        </w:rPr>
        <w:tab/>
      </w:r>
      <w:r w:rsidR="00BB79AA" w:rsidRPr="009266E6">
        <w:rPr>
          <w:rFonts w:ascii="Arial" w:hAnsi="Arial" w:cs="Arial"/>
          <w:b/>
          <w:bCs/>
          <w:sz w:val="24"/>
          <w:szCs w:val="24"/>
        </w:rPr>
        <w:t>Procedures for contracted maintenance</w:t>
      </w:r>
    </w:p>
    <w:p w14:paraId="06DE9645" w14:textId="77777777" w:rsidR="00BB79AA" w:rsidRPr="009266E6" w:rsidRDefault="00BB79AA" w:rsidP="00BB79AA">
      <w:pPr>
        <w:pStyle w:val="Default"/>
        <w:ind w:left="709"/>
        <w:rPr>
          <w:rFonts w:ascii="Arial" w:hAnsi="Arial" w:cs="Arial"/>
          <w:color w:val="auto"/>
        </w:rPr>
      </w:pPr>
      <w:r w:rsidRPr="009266E6">
        <w:rPr>
          <w:rFonts w:ascii="Arial" w:hAnsi="Arial" w:cs="Arial"/>
          <w:b/>
          <w:bCs/>
          <w:color w:val="auto"/>
        </w:rPr>
        <w:t xml:space="preserve">a) </w:t>
      </w:r>
      <w:r w:rsidRPr="009266E6">
        <w:rPr>
          <w:rFonts w:ascii="Arial" w:hAnsi="Arial" w:cs="Arial"/>
          <w:b/>
          <w:bCs/>
          <w:color w:val="auto"/>
        </w:rPr>
        <w:tab/>
        <w:t xml:space="preserve">Procedures for the development of maintenance contracts </w:t>
      </w:r>
    </w:p>
    <w:p w14:paraId="2437931C" w14:textId="77777777"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(This paragraph should explain the procedures that the organisation follows to develop the maintenance contract. The CAMO processes to implement the different elements described in Appendix XI to AMC M.A.708(c) should be explained. In particular, it should cover responsibilities, tasks and interaction with the maintenance organisation and with the owner/operator. </w:t>
      </w:r>
    </w:p>
    <w:p w14:paraId="03135BF0" w14:textId="77777777"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This paragraph should also describe, when necessary, the use of work orders for unscheduled line maintenance and component maintenance as per M.A.708(d). The organisation may develop a work order template to ensure that the applicable elements of Appendix XI to AMC M.A.708(c) are considered. Such a template should be included in Part 5.1. </w:t>
      </w:r>
    </w:p>
    <w:p w14:paraId="18BAB399" w14:textId="77777777" w:rsidR="00BB79AA" w:rsidRPr="009266E6" w:rsidRDefault="00BB79AA" w:rsidP="00BB79AA">
      <w:pPr>
        <w:pStyle w:val="Default"/>
        <w:ind w:left="709"/>
        <w:rPr>
          <w:rFonts w:ascii="Arial" w:hAnsi="Arial" w:cs="Arial"/>
          <w:color w:val="auto"/>
        </w:rPr>
      </w:pPr>
      <w:r w:rsidRPr="009266E6">
        <w:rPr>
          <w:rFonts w:ascii="Arial" w:hAnsi="Arial" w:cs="Arial"/>
          <w:b/>
          <w:bCs/>
          <w:color w:val="auto"/>
        </w:rPr>
        <w:t xml:space="preserve">b) </w:t>
      </w:r>
      <w:r w:rsidRPr="009266E6">
        <w:rPr>
          <w:rFonts w:ascii="Arial" w:hAnsi="Arial" w:cs="Arial"/>
          <w:b/>
          <w:bCs/>
          <w:color w:val="auto"/>
        </w:rPr>
        <w:tab/>
        <w:t xml:space="preserve">Maintenance contractor selection procedure </w:t>
      </w:r>
    </w:p>
    <w:p w14:paraId="4D88AAE8" w14:textId="77777777"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(This paragraph should explain how a maintenance contractor is selected by the CAMO. Selection should not be limited to the verification that the contractor is appropriately approved for the specific type of aircraft, but also that the contractor has the industrial capacity to undertake the required maintenance. The selection procedure should preferably include a contract review process in order to ensure that: </w:t>
      </w:r>
    </w:p>
    <w:p w14:paraId="0F116B37" w14:textId="77777777"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 the contract is comprehensive and that it has no gaps or unclear areas, </w:t>
      </w:r>
    </w:p>
    <w:p w14:paraId="2A4AC3CC" w14:textId="77777777"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 everyone involved in the contract (both at the continuing airworthiness management organisation and at the maintenance contractor) agrees with the terms of the contract and fully understands their responsibilities. </w:t>
      </w:r>
    </w:p>
    <w:p w14:paraId="11462009" w14:textId="77777777"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 that functional responsibilities of all parties are clearly identified. </w:t>
      </w:r>
    </w:p>
    <w:p w14:paraId="4A47B237" w14:textId="77777777" w:rsidR="00B113BC" w:rsidRPr="00BB79AA" w:rsidRDefault="00BB79AA" w:rsidP="00BB79AA">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9266E6">
        <w:rPr>
          <w:rFonts w:ascii="Arial" w:hAnsi="Arial" w:cs="Arial"/>
          <w:i/>
          <w:iCs/>
          <w:color w:val="FF0000"/>
          <w:sz w:val="24"/>
          <w:szCs w:val="24"/>
        </w:rPr>
        <w:t>The CAMO should agree with the operator on the process to select a maintenance organisation before concluding any contract with a maintenance organisation.)</w:t>
      </w:r>
    </w:p>
    <w:p w14:paraId="3B8CC39E" w14:textId="77777777" w:rsidR="000D1BE6" w:rsidRDefault="000D1BE6"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223963DC" w14:textId="77777777" w:rsidR="000D1BE6" w:rsidRDefault="000D1BE6"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EB8B223"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3.2 </w:t>
      </w:r>
      <w:r w:rsidR="000D1BE6">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Quality audit of aircraft</w:t>
      </w:r>
    </w:p>
    <w:p w14:paraId="5E969991" w14:textId="77777777" w:rsidR="00B113BC" w:rsidRPr="00BF5C21" w:rsidRDefault="00B113BC" w:rsidP="000D1BE6">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the procedure when performing a quality audit of an aircraft.</w:t>
      </w:r>
      <w:r w:rsidR="00BF23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It should set out the differences between an airworthiness review and quality audit.</w:t>
      </w:r>
      <w:r w:rsidR="00BF23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This procedure may include:</w:t>
      </w:r>
    </w:p>
    <w:p w14:paraId="528E3A00" w14:textId="77777777" w:rsidR="000D1BE6" w:rsidRPr="00BF5C21" w:rsidRDefault="000D1BE6" w:rsidP="000D1BE6">
      <w:pPr>
        <w:autoSpaceDE w:val="0"/>
        <w:autoSpaceDN w:val="0"/>
        <w:adjustRightInd w:val="0"/>
        <w:spacing w:line="240" w:lineRule="auto"/>
        <w:ind w:left="709"/>
        <w:rPr>
          <w:rFonts w:ascii="Arial" w:eastAsia="CorpidOffice-Bold" w:hAnsi="Arial" w:cs="Arial"/>
          <w:i/>
          <w:iCs/>
          <w:color w:val="FF0000"/>
          <w:sz w:val="24"/>
          <w:szCs w:val="24"/>
          <w:lang w:eastAsia="en-GB"/>
        </w:rPr>
      </w:pPr>
    </w:p>
    <w:p w14:paraId="3553E22D" w14:textId="77777777" w:rsidR="00B113BC" w:rsidRPr="00BF5C21" w:rsidRDefault="00B113BC" w:rsidP="00BF234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 compliance with approved procedures;</w:t>
      </w:r>
    </w:p>
    <w:p w14:paraId="6E189975" w14:textId="77777777" w:rsidR="00B113BC" w:rsidRPr="00BF5C21" w:rsidRDefault="00B113BC" w:rsidP="00BF234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 contracted maintenance is carried out in accordance with the contract;</w:t>
      </w:r>
    </w:p>
    <w:p w14:paraId="40C417CA" w14:textId="77777777" w:rsidR="00B113BC" w:rsidRPr="00BF5C21" w:rsidRDefault="00B113BC" w:rsidP="00BF234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 continued compliance with Part M. )</w:t>
      </w:r>
    </w:p>
    <w:p w14:paraId="3DD164A5" w14:textId="77777777" w:rsidR="008D0EA4" w:rsidRPr="00DB4FD1" w:rsidRDefault="00511250" w:rsidP="00B113BC">
      <w:pPr>
        <w:autoSpaceDE w:val="0"/>
        <w:autoSpaceDN w:val="0"/>
        <w:adjustRightInd w:val="0"/>
        <w:spacing w:line="240" w:lineRule="auto"/>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14:paraId="250ED3A0" w14:textId="77777777"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4 AIRWORTHINESS REVIEW PROCEDURES</w:t>
      </w:r>
    </w:p>
    <w:p w14:paraId="44D9781E"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65E1EC51"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4.1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Airworthiness review staff</w:t>
      </w:r>
    </w:p>
    <w:p w14:paraId="2733BBF7"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establish the working procedures for the assessment of the airworthiness</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 staff. The assessment addresses experience, qualification, training etc.</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 description should be given regarding the issuance of authorisations for the airworthiness</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 staff and how records are kept and maintained.)</w:t>
      </w:r>
    </w:p>
    <w:p w14:paraId="06BEB2B9"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CDB1B54"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4.2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Review of aircraft records</w:t>
      </w:r>
    </w:p>
    <w:p w14:paraId="5CB4413A"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in detail the aircraft records that are required to be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reviewed during the airworthiness review. The level of detail that needs to be reviewed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should be described and the number of records that need to be reviewed during a sample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check.)</w:t>
      </w:r>
    </w:p>
    <w:p w14:paraId="0A373480"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2E5D198"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4.3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Physical survey</w:t>
      </w:r>
    </w:p>
    <w:p w14:paraId="45A66572"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how the physical survey needs to be performed. It should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list the topics that need to be reviewed, the physical areas of the aircraft to be inspected,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which documents onboard the aircraft that need to be reviewed etc. )</w:t>
      </w:r>
    </w:p>
    <w:p w14:paraId="1B8EAD38"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4B980FEA" w14:textId="77777777" w:rsidR="00B113BC" w:rsidRPr="00DB4FD1" w:rsidRDefault="00B113BC" w:rsidP="00451B52">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4.4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Additional procedures for recommendations to competent authorities for the</w:t>
      </w:r>
      <w:r w:rsidR="008D0EA4">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import of aircraft</w:t>
      </w:r>
    </w:p>
    <w:p w14:paraId="23A7644B"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the additional tasks regarding the recommendation for</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the issuance of an airworthiness review certificate in the case of an import of an aircraft.</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This should include: communication with the competent authority of registry, additional</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items to be reviewed during the airworthiness review of the aircraft, specification of</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maintenance required to be carried out, etc. )</w:t>
      </w:r>
    </w:p>
    <w:p w14:paraId="67BF5461"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321503DA" w14:textId="77777777" w:rsidR="00B113BC" w:rsidRPr="00DB4FD1" w:rsidRDefault="00B113BC" w:rsidP="00451B52">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4.5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Recommendations to competent authorities for the issue of airworthiness review</w:t>
      </w:r>
      <w:r w:rsidR="008D0EA4">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certificates</w:t>
      </w:r>
      <w:r w:rsidR="00450EF9">
        <w:rPr>
          <w:rFonts w:ascii="Arial" w:eastAsia="CorpidOffice-Bold" w:hAnsi="Arial" w:cs="Arial"/>
          <w:b/>
          <w:bCs/>
          <w:color w:val="000000"/>
          <w:sz w:val="24"/>
          <w:szCs w:val="24"/>
          <w:lang w:eastAsia="en-GB"/>
        </w:rPr>
        <w:t xml:space="preserve"> (ARCs)</w:t>
      </w:r>
    </w:p>
    <w:p w14:paraId="6B418A46"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stipulate the communication procedures with the competent</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authorities in case of a recommendation for the issuance of an airworthiness review certificate.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In addition the content of the recommendation should be described.)</w:t>
      </w:r>
    </w:p>
    <w:p w14:paraId="4C629597"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7D11ACED"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4.6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Issue of airworthiness review certificates</w:t>
      </w:r>
      <w:r w:rsidR="00450EF9">
        <w:rPr>
          <w:rFonts w:ascii="Arial" w:eastAsia="CorpidOffice-Bold" w:hAnsi="Arial" w:cs="Arial"/>
          <w:b/>
          <w:bCs/>
          <w:color w:val="000000"/>
          <w:sz w:val="24"/>
          <w:szCs w:val="24"/>
          <w:lang w:eastAsia="en-GB"/>
        </w:rPr>
        <w:t xml:space="preserve"> (ARCs)</w:t>
      </w:r>
    </w:p>
    <w:p w14:paraId="2A23EF98"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the procedures for the issuance of the ARC. It should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address record keeping, distribution of the ARC copies etc. This procedure should ensure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that only after an airworthiness review that has been properly carried out, an ARC will</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be issued. )</w:t>
      </w:r>
    </w:p>
    <w:p w14:paraId="3FAB587C" w14:textId="77777777"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2B6E64B7"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4.7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Airworthiness review records, responsibilities, retention and access</w:t>
      </w:r>
    </w:p>
    <w:p w14:paraId="451A87E3" w14:textId="77777777"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how records are kept, the periods of record keeping,</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location where the records are being stored, access to the records and responsibilities.)</w:t>
      </w:r>
    </w:p>
    <w:p w14:paraId="25DBED47" w14:textId="77777777" w:rsidR="008D0EA4" w:rsidRPr="00DB4FD1" w:rsidRDefault="00927B40" w:rsidP="00B113BC">
      <w:pPr>
        <w:autoSpaceDE w:val="0"/>
        <w:autoSpaceDN w:val="0"/>
        <w:adjustRightInd w:val="0"/>
        <w:spacing w:line="240" w:lineRule="auto"/>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14:paraId="012A8028" w14:textId="77777777"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4B PERMIT TO FLY PROCEDURES</w:t>
      </w:r>
    </w:p>
    <w:p w14:paraId="56833D52" w14:textId="77777777" w:rsidR="00B348D5" w:rsidRDefault="00B348D5"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3D454E0" w14:textId="77777777" w:rsidR="00B348D5" w:rsidRDefault="00B348D5"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03C8CB67" w14:textId="77777777" w:rsidR="00B113BC" w:rsidRPr="00DB4FD1"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r>
        <w:rPr>
          <w:rFonts w:ascii="Arial" w:eastAsia="CorpidOffice-Bold" w:hAnsi="Arial" w:cs="Arial"/>
          <w:b/>
          <w:bCs/>
          <w:color w:val="000000"/>
          <w:sz w:val="24"/>
          <w:szCs w:val="24"/>
          <w:lang w:eastAsia="en-GB"/>
        </w:rPr>
        <w:t>4B.1</w:t>
      </w:r>
      <w:r>
        <w:rPr>
          <w:rFonts w:ascii="Arial" w:eastAsia="CorpidOffice-Bold" w:hAnsi="Arial" w:cs="Arial"/>
          <w:b/>
          <w:bCs/>
          <w:color w:val="000000"/>
          <w:sz w:val="24"/>
          <w:szCs w:val="24"/>
          <w:lang w:eastAsia="en-GB"/>
        </w:rPr>
        <w:tab/>
      </w:r>
      <w:r w:rsidR="00B113BC" w:rsidRPr="00DB4FD1">
        <w:rPr>
          <w:rFonts w:ascii="Arial" w:eastAsia="CorpidOffice-Bold" w:hAnsi="Arial" w:cs="Arial"/>
          <w:b/>
          <w:bCs/>
          <w:color w:val="000000"/>
          <w:sz w:val="24"/>
          <w:szCs w:val="24"/>
          <w:lang w:eastAsia="en-GB"/>
        </w:rPr>
        <w:t>Conformity with approved flight conditions</w:t>
      </w:r>
    </w:p>
    <w:p w14:paraId="492FE078" w14:textId="77777777" w:rsidR="00B113BC" w:rsidRPr="00BF5C21" w:rsidRDefault="00927B40"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w:t>
      </w:r>
      <w:r w:rsidR="00B113BC" w:rsidRPr="00BF5C21">
        <w:rPr>
          <w:rFonts w:ascii="Arial" w:eastAsia="CorpidOffice-Bold" w:hAnsi="Arial" w:cs="Arial"/>
          <w:i/>
          <w:iCs/>
          <w:color w:val="FF0000"/>
          <w:sz w:val="24"/>
          <w:szCs w:val="24"/>
          <w:lang w:eastAsia="en-GB"/>
        </w:rPr>
        <w:t>The procedure should indicate how conformity with approved flight conditions is</w:t>
      </w:r>
      <w:r w:rsidR="000074B3" w:rsidRPr="00BF5C21">
        <w:rPr>
          <w:rFonts w:ascii="Arial" w:eastAsia="CorpidOffice-Bold" w:hAnsi="Arial" w:cs="Arial"/>
          <w:i/>
          <w:iCs/>
          <w:color w:val="FF0000"/>
          <w:sz w:val="24"/>
          <w:szCs w:val="24"/>
          <w:lang w:eastAsia="en-GB"/>
        </w:rPr>
        <w:t xml:space="preserve"> </w:t>
      </w:r>
      <w:r w:rsidR="00B113BC" w:rsidRPr="00BF5C21">
        <w:rPr>
          <w:rFonts w:ascii="Arial" w:eastAsia="CorpidOffice-Bold" w:hAnsi="Arial" w:cs="Arial"/>
          <w:i/>
          <w:iCs/>
          <w:color w:val="FF0000"/>
          <w:sz w:val="24"/>
          <w:szCs w:val="24"/>
          <w:lang w:eastAsia="en-GB"/>
        </w:rPr>
        <w:t>established, documented and attested by an authorised person.)</w:t>
      </w:r>
    </w:p>
    <w:p w14:paraId="4CC34252" w14:textId="77777777"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79D41EC0" w14:textId="77777777"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9AC9938"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4B.2</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Issue of the permit to fly under the CAMO privilege</w:t>
      </w:r>
    </w:p>
    <w:p w14:paraId="4D7EE1B8" w14:textId="77777777" w:rsidR="000074B3" w:rsidRPr="00BF5C21" w:rsidRDefault="00B113BC" w:rsidP="00927B40">
      <w:pPr>
        <w:autoSpaceDE w:val="0"/>
        <w:autoSpaceDN w:val="0"/>
        <w:adjustRightInd w:val="0"/>
        <w:spacing w:line="240" w:lineRule="auto"/>
        <w:ind w:left="709"/>
        <w:jc w:val="both"/>
        <w:rPr>
          <w:rFonts w:ascii="Arial" w:eastAsia="CorpidOffice-Bold" w:hAnsi="Arial" w:cs="Arial"/>
          <w:color w:val="FF0000"/>
          <w:sz w:val="24"/>
          <w:szCs w:val="24"/>
          <w:lang w:eastAsia="en-GB"/>
        </w:rPr>
      </w:pPr>
      <w:r w:rsidRPr="00BF5C21">
        <w:rPr>
          <w:rFonts w:ascii="Arial" w:eastAsia="CorpidOffice-Bold" w:hAnsi="Arial" w:cs="Arial"/>
          <w:i/>
          <w:iCs/>
          <w:color w:val="FF0000"/>
          <w:sz w:val="24"/>
          <w:szCs w:val="24"/>
          <w:lang w:eastAsia="en-GB"/>
        </w:rPr>
        <w:t>(The procedure should describe the process to prepare the EASA Form 20b (see Appendix</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IV to Part 21) and how compliance with 21A.711(d) and (e) is established before signature</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the permit to fly. It should also describe how the organisation ensures compliance with</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 xml:space="preserve">21A.711(g) for the revocation of the permit to fly ) </w:t>
      </w:r>
    </w:p>
    <w:p w14:paraId="17A62AA9" w14:textId="77777777" w:rsidR="00B113BC" w:rsidRDefault="00B113BC" w:rsidP="00B113BC">
      <w:pPr>
        <w:autoSpaceDE w:val="0"/>
        <w:autoSpaceDN w:val="0"/>
        <w:adjustRightInd w:val="0"/>
        <w:spacing w:line="240" w:lineRule="auto"/>
        <w:rPr>
          <w:rFonts w:ascii="Arial" w:eastAsia="CorpidOffice-Bold" w:hAnsi="Arial" w:cs="Arial"/>
          <w:color w:val="000000"/>
          <w:sz w:val="24"/>
          <w:szCs w:val="24"/>
          <w:lang w:eastAsia="en-GB"/>
        </w:rPr>
      </w:pPr>
    </w:p>
    <w:p w14:paraId="5CBF4E90" w14:textId="77777777" w:rsidR="00927B40" w:rsidRPr="00DB4FD1" w:rsidRDefault="00927B40" w:rsidP="00B113BC">
      <w:pPr>
        <w:autoSpaceDE w:val="0"/>
        <w:autoSpaceDN w:val="0"/>
        <w:adjustRightInd w:val="0"/>
        <w:spacing w:line="240" w:lineRule="auto"/>
        <w:rPr>
          <w:rFonts w:ascii="Arial" w:eastAsia="CorpidOffice-Bold" w:hAnsi="Arial" w:cs="Arial"/>
          <w:color w:val="000000"/>
          <w:sz w:val="24"/>
          <w:szCs w:val="24"/>
          <w:lang w:eastAsia="en-GB"/>
        </w:rPr>
      </w:pPr>
    </w:p>
    <w:p w14:paraId="3235DADB"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4B.3</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Permit to fly authorised signatories</w:t>
      </w:r>
    </w:p>
    <w:p w14:paraId="5719D6A7" w14:textId="77777777" w:rsidR="00B113BC" w:rsidRPr="00BF5C21" w:rsidRDefault="00B113BC"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(The person(s) authorised to sign the permit to fly under the privilege of M.A.711(c)</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should be identified (name, signature and scope of authority) in the procedure, or in an</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appropriate document linked to the CAME.)</w:t>
      </w:r>
    </w:p>
    <w:p w14:paraId="154CAF5E" w14:textId="77777777"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39F075CD" w14:textId="77777777"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58E40C58"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4B.4</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Interface with the local authority for the flight</w:t>
      </w:r>
    </w:p>
    <w:p w14:paraId="3FBA61C3" w14:textId="77777777" w:rsidR="00B113BC" w:rsidRPr="00BF5C21" w:rsidRDefault="00B113BC"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(The procedure should include provisions describing the communication with the local</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authority for flight clearance and compliance with the local requirements which are outside</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the scope of the conditions of 21A.708(b) (see Part 21A.711(e)))</w:t>
      </w:r>
    </w:p>
    <w:p w14:paraId="6C454EDA" w14:textId="77777777"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39EEF94E" w14:textId="77777777"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14:paraId="1FDF05C5" w14:textId="77777777"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4B.5</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Permit to fly records, responsibilities, retention and access</w:t>
      </w:r>
    </w:p>
    <w:p w14:paraId="49ED27A3" w14:textId="77777777" w:rsidR="00B113BC" w:rsidRPr="00BF5C21" w:rsidRDefault="00B113BC"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how records are kept, the periods of record keeping,</w:t>
      </w:r>
      <w:r w:rsidR="00927B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location where the records are being stored, access to the records and responsibilities.)</w:t>
      </w:r>
    </w:p>
    <w:p w14:paraId="2A168696" w14:textId="77777777" w:rsidR="008D0EA4" w:rsidRPr="00DB4FD1" w:rsidRDefault="00927B40" w:rsidP="000074B3">
      <w:pPr>
        <w:autoSpaceDE w:val="0"/>
        <w:autoSpaceDN w:val="0"/>
        <w:adjustRightInd w:val="0"/>
        <w:spacing w:line="240" w:lineRule="auto"/>
        <w:jc w:val="both"/>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14:paraId="3D35F153" w14:textId="77777777"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5 APPENDICES</w:t>
      </w:r>
    </w:p>
    <w:p w14:paraId="5977C5E8"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62F03D6E" w14:textId="77777777" w:rsidR="00B113BC" w:rsidRPr="00DB4FD1" w:rsidRDefault="00927B40"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Pr>
          <w:rFonts w:ascii="Arial" w:eastAsia="CorpidOffice-Bold" w:hAnsi="Arial" w:cs="Arial"/>
          <w:b/>
          <w:bCs/>
          <w:color w:val="000000"/>
          <w:sz w:val="24"/>
          <w:szCs w:val="24"/>
          <w:lang w:eastAsia="en-GB"/>
        </w:rPr>
        <w:t>5.1</w:t>
      </w:r>
      <w:r>
        <w:rPr>
          <w:rFonts w:ascii="Arial" w:eastAsia="CorpidOffice-Bold" w:hAnsi="Arial" w:cs="Arial"/>
          <w:b/>
          <w:bCs/>
          <w:color w:val="000000"/>
          <w:sz w:val="24"/>
          <w:szCs w:val="24"/>
          <w:lang w:eastAsia="en-GB"/>
        </w:rPr>
        <w:tab/>
      </w:r>
      <w:r w:rsidR="00B113BC" w:rsidRPr="00DB4FD1">
        <w:rPr>
          <w:rFonts w:ascii="Arial" w:eastAsia="CorpidOffice-Bold" w:hAnsi="Arial" w:cs="Arial"/>
          <w:b/>
          <w:bCs/>
          <w:color w:val="000000"/>
          <w:sz w:val="24"/>
          <w:szCs w:val="24"/>
          <w:lang w:eastAsia="en-GB"/>
        </w:rPr>
        <w:t>Sample documents</w:t>
      </w:r>
    </w:p>
    <w:p w14:paraId="3571913C" w14:textId="77777777"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w:t>
      </w:r>
    </w:p>
    <w:p w14:paraId="60DD7054"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2A2B35F0"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56C0EF7C" w14:textId="77777777" w:rsidR="00B113BC" w:rsidRPr="00DB4FD1" w:rsidRDefault="00B113BC"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5.2 </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List of airworthiness review staff</w:t>
      </w:r>
    </w:p>
    <w:p w14:paraId="42B043D6" w14:textId="77777777"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w:t>
      </w:r>
    </w:p>
    <w:p w14:paraId="7F272FC5"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1D60A044"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1EF10262" w14:textId="77777777" w:rsidR="00B113BC" w:rsidRPr="00DB4FD1" w:rsidRDefault="00B113BC"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5.3 </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 xml:space="preserve">List of sub-contractors as per M.A.711 (a) </w:t>
      </w:r>
      <w:r w:rsidR="00450EF9">
        <w:rPr>
          <w:rFonts w:ascii="Arial" w:eastAsia="CorpidOffice-Bold" w:hAnsi="Arial" w:cs="Arial"/>
          <w:b/>
          <w:bCs/>
          <w:color w:val="000000"/>
          <w:sz w:val="24"/>
          <w:szCs w:val="24"/>
          <w:lang w:eastAsia="en-GB"/>
        </w:rPr>
        <w:t>(</w:t>
      </w:r>
      <w:r w:rsidRPr="00DB4FD1">
        <w:rPr>
          <w:rFonts w:ascii="Arial" w:eastAsia="CorpidOffice-Bold" w:hAnsi="Arial" w:cs="Arial"/>
          <w:b/>
          <w:bCs/>
          <w:color w:val="000000"/>
          <w:sz w:val="24"/>
          <w:szCs w:val="24"/>
          <w:lang w:eastAsia="en-GB"/>
        </w:rPr>
        <w:t>3</w:t>
      </w:r>
      <w:r w:rsidR="00450EF9">
        <w:rPr>
          <w:rFonts w:ascii="Arial" w:eastAsia="CorpidOffice-Bold" w:hAnsi="Arial" w:cs="Arial"/>
          <w:b/>
          <w:bCs/>
          <w:color w:val="000000"/>
          <w:sz w:val="24"/>
          <w:szCs w:val="24"/>
          <w:lang w:eastAsia="en-GB"/>
        </w:rPr>
        <w:t>)</w:t>
      </w:r>
      <w:r w:rsidRPr="00DB4FD1">
        <w:rPr>
          <w:rFonts w:ascii="Arial" w:eastAsia="CorpidOffice-Bold" w:hAnsi="Arial" w:cs="Arial"/>
          <w:b/>
          <w:bCs/>
          <w:color w:val="000000"/>
          <w:sz w:val="24"/>
          <w:szCs w:val="24"/>
          <w:lang w:eastAsia="en-GB"/>
        </w:rPr>
        <w:t>.</w:t>
      </w:r>
    </w:p>
    <w:p w14:paraId="1EF52D7D" w14:textId="77777777"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 in addition it should set out that the list should be periodically</w:t>
      </w:r>
      <w:r w:rsidR="00927B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reviewed)</w:t>
      </w:r>
    </w:p>
    <w:p w14:paraId="3EDEDD9E"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06E8BBA3"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29730966" w14:textId="77777777" w:rsidR="00B113BC" w:rsidRPr="00DB4FD1" w:rsidRDefault="00B113BC"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5.4</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List of approved maintenance organisations contracted</w:t>
      </w:r>
    </w:p>
    <w:p w14:paraId="3D3C55D6" w14:textId="77777777"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 in addition it should set out that the list should be periodically</w:t>
      </w:r>
      <w:r w:rsidR="00927B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reviewed)</w:t>
      </w:r>
    </w:p>
    <w:p w14:paraId="4EB5CD08"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2F878107"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7C6DAA34" w14:textId="77777777" w:rsidR="00B113BC" w:rsidRPr="00DB4FD1" w:rsidRDefault="00927B40" w:rsidP="00927B40">
      <w:pPr>
        <w:tabs>
          <w:tab w:val="left" w:pos="851"/>
        </w:tabs>
        <w:autoSpaceDE w:val="0"/>
        <w:autoSpaceDN w:val="0"/>
        <w:adjustRightInd w:val="0"/>
        <w:spacing w:line="240" w:lineRule="auto"/>
        <w:ind w:left="851" w:hanging="851"/>
        <w:rPr>
          <w:rFonts w:ascii="Arial" w:eastAsia="CorpidOffice-Bold" w:hAnsi="Arial" w:cs="Arial"/>
          <w:b/>
          <w:bCs/>
          <w:color w:val="000000"/>
          <w:sz w:val="24"/>
          <w:szCs w:val="24"/>
          <w:lang w:eastAsia="en-GB"/>
        </w:rPr>
      </w:pPr>
      <w:r>
        <w:rPr>
          <w:rFonts w:ascii="Arial" w:eastAsia="CorpidOffice-Bold" w:hAnsi="Arial" w:cs="Arial"/>
          <w:b/>
          <w:bCs/>
          <w:color w:val="000000"/>
          <w:sz w:val="24"/>
          <w:szCs w:val="24"/>
          <w:lang w:eastAsia="en-GB"/>
        </w:rPr>
        <w:t>5.5</w:t>
      </w:r>
      <w:r>
        <w:rPr>
          <w:rFonts w:ascii="Arial" w:eastAsia="CorpidOffice-Bold" w:hAnsi="Arial" w:cs="Arial"/>
          <w:b/>
          <w:bCs/>
          <w:color w:val="000000"/>
          <w:sz w:val="24"/>
          <w:szCs w:val="24"/>
          <w:lang w:eastAsia="en-GB"/>
        </w:rPr>
        <w:tab/>
      </w:r>
      <w:r w:rsidR="00B113BC" w:rsidRPr="00DB4FD1">
        <w:rPr>
          <w:rFonts w:ascii="Arial" w:eastAsia="CorpidOffice-Bold" w:hAnsi="Arial" w:cs="Arial"/>
          <w:b/>
          <w:bCs/>
          <w:color w:val="000000"/>
          <w:sz w:val="24"/>
          <w:szCs w:val="24"/>
          <w:lang w:eastAsia="en-GB"/>
        </w:rPr>
        <w:t>Copy of contracts for sub-contracted work (</w:t>
      </w:r>
      <w:r w:rsidR="009266E6">
        <w:rPr>
          <w:rFonts w:ascii="Arial" w:eastAsia="CorpidOffice-Bold" w:hAnsi="Arial" w:cs="Arial"/>
          <w:b/>
          <w:bCs/>
          <w:color w:val="000000"/>
          <w:sz w:val="24"/>
          <w:szCs w:val="24"/>
          <w:lang w:eastAsia="en-GB"/>
        </w:rPr>
        <w:t>A</w:t>
      </w:r>
      <w:r w:rsidR="00B113BC" w:rsidRPr="00DB4FD1">
        <w:rPr>
          <w:rFonts w:ascii="Arial" w:eastAsia="CorpidOffice-Bold" w:hAnsi="Arial" w:cs="Arial"/>
          <w:b/>
          <w:bCs/>
          <w:color w:val="000000"/>
          <w:sz w:val="24"/>
          <w:szCs w:val="24"/>
          <w:lang w:eastAsia="en-GB"/>
        </w:rPr>
        <w:t>ppendix II to AMC M.A.</w:t>
      </w:r>
      <w:r w:rsidR="00450EF9" w:rsidRPr="00DB4FD1">
        <w:rPr>
          <w:rFonts w:ascii="Arial" w:eastAsia="CorpidOffice-Bold" w:hAnsi="Arial" w:cs="Arial"/>
          <w:b/>
          <w:bCs/>
          <w:color w:val="000000"/>
          <w:sz w:val="24"/>
          <w:szCs w:val="24"/>
          <w:lang w:eastAsia="en-GB"/>
        </w:rPr>
        <w:t xml:space="preserve">711 (a) </w:t>
      </w:r>
      <w:r w:rsidR="00450EF9">
        <w:rPr>
          <w:rFonts w:ascii="Arial" w:eastAsia="CorpidOffice-Bold" w:hAnsi="Arial" w:cs="Arial"/>
          <w:b/>
          <w:bCs/>
          <w:color w:val="000000"/>
          <w:sz w:val="24"/>
          <w:szCs w:val="24"/>
          <w:lang w:eastAsia="en-GB"/>
        </w:rPr>
        <w:t>(</w:t>
      </w:r>
      <w:r w:rsidR="00450EF9" w:rsidRPr="00DB4FD1">
        <w:rPr>
          <w:rFonts w:ascii="Arial" w:eastAsia="CorpidOffice-Bold" w:hAnsi="Arial" w:cs="Arial"/>
          <w:b/>
          <w:bCs/>
          <w:color w:val="000000"/>
          <w:sz w:val="24"/>
          <w:szCs w:val="24"/>
          <w:lang w:eastAsia="en-GB"/>
        </w:rPr>
        <w:t>3</w:t>
      </w:r>
      <w:r w:rsidR="00450EF9">
        <w:rPr>
          <w:rFonts w:ascii="Arial" w:eastAsia="CorpidOffice-Bold" w:hAnsi="Arial" w:cs="Arial"/>
          <w:b/>
          <w:bCs/>
          <w:color w:val="000000"/>
          <w:sz w:val="24"/>
          <w:szCs w:val="24"/>
          <w:lang w:eastAsia="en-GB"/>
        </w:rPr>
        <w:t>)</w:t>
      </w:r>
    </w:p>
    <w:p w14:paraId="162783BB" w14:textId="77777777"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w:t>
      </w:r>
    </w:p>
    <w:p w14:paraId="04F553B6"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52991820" w14:textId="77777777"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14:paraId="563F6781" w14:textId="77777777" w:rsidR="009C78C1" w:rsidRDefault="009C78C1" w:rsidP="00927B40">
      <w:pPr>
        <w:tabs>
          <w:tab w:val="left" w:pos="1418"/>
        </w:tabs>
        <w:ind w:left="851"/>
        <w:rPr>
          <w:rFonts w:ascii="Arial" w:eastAsia="CorpidOffice-Bold" w:hAnsi="Arial" w:cs="Arial"/>
          <w:i/>
          <w:iCs/>
          <w:color w:val="000000"/>
          <w:sz w:val="24"/>
          <w:szCs w:val="24"/>
          <w:lang w:eastAsia="en-GB"/>
        </w:rPr>
      </w:pPr>
    </w:p>
    <w:p w14:paraId="59729E92" w14:textId="77777777" w:rsidR="009C78C1" w:rsidRDefault="009C78C1" w:rsidP="00927B40">
      <w:pPr>
        <w:tabs>
          <w:tab w:val="left" w:pos="1418"/>
        </w:tabs>
        <w:ind w:left="851"/>
        <w:rPr>
          <w:rFonts w:ascii="Arial" w:eastAsia="CorpidOffice-Bold" w:hAnsi="Arial" w:cs="Arial"/>
          <w:i/>
          <w:iCs/>
          <w:color w:val="000000"/>
          <w:sz w:val="24"/>
          <w:szCs w:val="24"/>
          <w:lang w:eastAsia="en-GB"/>
        </w:rPr>
      </w:pPr>
    </w:p>
    <w:p w14:paraId="1D3A37A9" w14:textId="77777777" w:rsidR="00655EA2" w:rsidRDefault="00655EA2">
      <w:pPr>
        <w:spacing w:line="240" w:lineRule="auto"/>
        <w:rPr>
          <w:rFonts w:ascii="Arial" w:hAnsi="Arial" w:cs="Arial"/>
          <w:sz w:val="24"/>
          <w:szCs w:val="24"/>
        </w:rPr>
      </w:pPr>
      <w:r>
        <w:rPr>
          <w:rFonts w:ascii="Arial" w:hAnsi="Arial" w:cs="Arial"/>
          <w:sz w:val="24"/>
          <w:szCs w:val="24"/>
        </w:rPr>
        <w:br w:type="page"/>
      </w:r>
    </w:p>
    <w:p w14:paraId="5D760218" w14:textId="77777777" w:rsidR="00CA5F81" w:rsidRPr="00CA5F81" w:rsidRDefault="00CA5F81" w:rsidP="00655EA2">
      <w:pPr>
        <w:tabs>
          <w:tab w:val="left" w:pos="1418"/>
        </w:tabs>
        <w:jc w:val="both"/>
        <w:rPr>
          <w:rFonts w:ascii="Arial" w:hAnsi="Arial" w:cs="Arial"/>
          <w:b/>
          <w:sz w:val="24"/>
          <w:szCs w:val="24"/>
        </w:rPr>
      </w:pPr>
      <w:r>
        <w:rPr>
          <w:rFonts w:ascii="Arial" w:hAnsi="Arial" w:cs="Arial"/>
          <w:b/>
          <w:sz w:val="24"/>
          <w:szCs w:val="24"/>
        </w:rPr>
        <w:t xml:space="preserve">Part </w:t>
      </w:r>
      <w:r w:rsidRPr="00CA5F81">
        <w:rPr>
          <w:rFonts w:ascii="Arial" w:hAnsi="Arial" w:cs="Arial"/>
          <w:b/>
          <w:sz w:val="24"/>
          <w:szCs w:val="24"/>
        </w:rPr>
        <w:t>6 Addendum</w:t>
      </w:r>
    </w:p>
    <w:p w14:paraId="133B394C" w14:textId="77777777" w:rsidR="00CA5F81" w:rsidRDefault="00CA5F81" w:rsidP="00655EA2">
      <w:pPr>
        <w:tabs>
          <w:tab w:val="left" w:pos="1418"/>
        </w:tabs>
        <w:jc w:val="both"/>
        <w:rPr>
          <w:rFonts w:ascii="Arial" w:hAnsi="Arial" w:cs="Arial"/>
          <w:sz w:val="24"/>
          <w:szCs w:val="24"/>
        </w:rPr>
      </w:pPr>
    </w:p>
    <w:p w14:paraId="6211E5A2" w14:textId="77777777" w:rsidR="00080DBF" w:rsidRDefault="00080DBF" w:rsidP="00655EA2">
      <w:pPr>
        <w:tabs>
          <w:tab w:val="left" w:pos="1418"/>
        </w:tabs>
        <w:jc w:val="both"/>
        <w:rPr>
          <w:rFonts w:ascii="Arial" w:hAnsi="Arial" w:cs="Arial"/>
          <w:sz w:val="24"/>
          <w:szCs w:val="24"/>
        </w:rPr>
      </w:pPr>
      <w:r>
        <w:rPr>
          <w:rFonts w:ascii="Arial" w:hAnsi="Arial" w:cs="Arial"/>
          <w:sz w:val="24"/>
          <w:szCs w:val="24"/>
        </w:rPr>
        <w:t>The following changes have been made to Part M but have not yet been included in:</w:t>
      </w:r>
    </w:p>
    <w:p w14:paraId="63A36D90" w14:textId="77777777" w:rsidR="00080DBF" w:rsidRPr="00080DBF" w:rsidRDefault="00080DBF" w:rsidP="00655EA2">
      <w:pPr>
        <w:tabs>
          <w:tab w:val="left" w:pos="1418"/>
        </w:tabs>
        <w:jc w:val="both"/>
        <w:rPr>
          <w:rFonts w:ascii="Arial" w:hAnsi="Arial" w:cs="Arial"/>
          <w:sz w:val="24"/>
          <w:szCs w:val="24"/>
        </w:rPr>
      </w:pPr>
      <w:r w:rsidRPr="00080DBF">
        <w:rPr>
          <w:rFonts w:ascii="Arial" w:hAnsi="Arial" w:cs="Arial"/>
          <w:b/>
          <w:bCs/>
          <w:sz w:val="24"/>
          <w:szCs w:val="24"/>
        </w:rPr>
        <w:t>AMC to Part-M: Appendix V to AMC M.A. 704 - Continuing Airworthiness Management Exposition</w:t>
      </w:r>
      <w:r>
        <w:rPr>
          <w:rFonts w:ascii="Arial" w:hAnsi="Arial" w:cs="Arial"/>
          <w:b/>
          <w:bCs/>
          <w:sz w:val="24"/>
          <w:szCs w:val="24"/>
        </w:rPr>
        <w:t xml:space="preserve"> </w:t>
      </w:r>
      <w:r>
        <w:rPr>
          <w:rFonts w:ascii="Arial" w:hAnsi="Arial" w:cs="Arial"/>
          <w:bCs/>
          <w:sz w:val="24"/>
          <w:szCs w:val="24"/>
        </w:rPr>
        <w:t>Where necessary the entries for the following should be added to the CAME.</w:t>
      </w:r>
    </w:p>
    <w:p w14:paraId="0FAF14DE" w14:textId="77777777" w:rsidR="00080DBF" w:rsidRPr="00080DBF" w:rsidRDefault="00080DBF" w:rsidP="00655EA2">
      <w:pPr>
        <w:tabs>
          <w:tab w:val="left" w:pos="1418"/>
        </w:tabs>
        <w:jc w:val="both"/>
        <w:rPr>
          <w:rFonts w:ascii="Arial" w:hAnsi="Arial" w:cs="Arial"/>
          <w:sz w:val="24"/>
          <w:szCs w:val="24"/>
        </w:rPr>
      </w:pPr>
    </w:p>
    <w:p w14:paraId="4AC03D2C" w14:textId="77777777" w:rsidR="00AC32AD" w:rsidRPr="00080DBF" w:rsidRDefault="007F3351" w:rsidP="00655EA2">
      <w:pPr>
        <w:tabs>
          <w:tab w:val="left" w:pos="1418"/>
        </w:tabs>
        <w:jc w:val="both"/>
        <w:rPr>
          <w:rFonts w:ascii="Arial" w:hAnsi="Arial" w:cs="Arial"/>
          <w:sz w:val="24"/>
          <w:szCs w:val="24"/>
        </w:rPr>
      </w:pPr>
      <w:r w:rsidRPr="00080DBF">
        <w:rPr>
          <w:rFonts w:ascii="Arial" w:hAnsi="Arial" w:cs="Arial"/>
          <w:sz w:val="24"/>
          <w:szCs w:val="24"/>
        </w:rPr>
        <w:t>M.A.302(h)</w:t>
      </w:r>
    </w:p>
    <w:p w14:paraId="4BF7A77C" w14:textId="77777777" w:rsidR="007F3351" w:rsidRPr="00080DBF" w:rsidRDefault="007F3351" w:rsidP="007F3351">
      <w:pPr>
        <w:pStyle w:val="Default"/>
        <w:jc w:val="both"/>
        <w:rPr>
          <w:rFonts w:ascii="Arial" w:hAnsi="Arial" w:cs="Arial"/>
        </w:rPr>
      </w:pPr>
      <w:r w:rsidRPr="00080DBF">
        <w:rPr>
          <w:rFonts w:ascii="Arial" w:hAnsi="Arial" w:cs="Arial"/>
        </w:rPr>
        <w:t xml:space="preserve">5. The aircraft maintenance programme shall be reviewed at least annually. This review of the maintenance programme shall be performed either: </w:t>
      </w:r>
    </w:p>
    <w:p w14:paraId="76E12C77" w14:textId="77777777" w:rsidR="007F3351" w:rsidRPr="00080DBF" w:rsidRDefault="007F3351" w:rsidP="007F3351">
      <w:pPr>
        <w:pStyle w:val="Default"/>
        <w:jc w:val="both"/>
        <w:rPr>
          <w:rFonts w:ascii="Arial" w:hAnsi="Arial" w:cs="Arial"/>
        </w:rPr>
      </w:pPr>
      <w:r w:rsidRPr="00080DBF">
        <w:rPr>
          <w:rFonts w:ascii="Arial" w:hAnsi="Arial" w:cs="Arial"/>
        </w:rPr>
        <w:t>— by the person who performs the airworthiness review of the aircraft in accordance with point M. A.710(</w:t>
      </w:r>
      <w:proofErr w:type="spellStart"/>
      <w:r w:rsidRPr="00080DBF">
        <w:rPr>
          <w:rFonts w:ascii="Arial" w:hAnsi="Arial" w:cs="Arial"/>
        </w:rPr>
        <w:t>ga</w:t>
      </w:r>
      <w:proofErr w:type="spellEnd"/>
      <w:r w:rsidRPr="00080DBF">
        <w:rPr>
          <w:rFonts w:ascii="Arial" w:hAnsi="Arial" w:cs="Arial"/>
        </w:rPr>
        <w:t xml:space="preserve">), or </w:t>
      </w:r>
    </w:p>
    <w:p w14:paraId="3773CB11" w14:textId="77777777" w:rsidR="007F3351" w:rsidRPr="00080DBF" w:rsidRDefault="007F3351" w:rsidP="007F3351">
      <w:pPr>
        <w:pStyle w:val="Default"/>
        <w:jc w:val="both"/>
        <w:rPr>
          <w:rFonts w:ascii="Arial" w:hAnsi="Arial" w:cs="Arial"/>
        </w:rPr>
      </w:pPr>
      <w:r w:rsidRPr="00080DBF">
        <w:rPr>
          <w:rFonts w:ascii="Arial" w:hAnsi="Arial" w:cs="Arial"/>
        </w:rPr>
        <w:t xml:space="preserve">— by the M.A. Subpart G organisation managing the continuing airworthiness of the aircraft in those cases where the review of the maintenance programme is not performed in conjunction with an airworthiness review. </w:t>
      </w:r>
    </w:p>
    <w:p w14:paraId="70420C23" w14:textId="77777777" w:rsidR="007F3351" w:rsidRPr="00080DBF" w:rsidRDefault="007F3351" w:rsidP="007F3351">
      <w:pPr>
        <w:tabs>
          <w:tab w:val="left" w:pos="1418"/>
        </w:tabs>
        <w:jc w:val="both"/>
        <w:rPr>
          <w:rFonts w:ascii="Arial" w:hAnsi="Arial" w:cs="Arial"/>
          <w:sz w:val="24"/>
          <w:szCs w:val="24"/>
        </w:rPr>
      </w:pPr>
      <w:r w:rsidRPr="00080DBF">
        <w:rPr>
          <w:rFonts w:ascii="Arial" w:hAnsi="Arial" w:cs="Arial"/>
          <w:sz w:val="24"/>
          <w:szCs w:val="24"/>
        </w:rPr>
        <w:t xml:space="preserve">If the review shows discrepancies on the aircraft linked to deficiencies in the content of the maintenance programme, the person performing the review shall inform the competent authority of the Member State of registry and the owner shall amend the maintenance programme as agreed with such competent authority. </w:t>
      </w:r>
    </w:p>
    <w:p w14:paraId="30D88710" w14:textId="77777777" w:rsidR="007F3351" w:rsidRDefault="007F3351" w:rsidP="007F3351">
      <w:pPr>
        <w:tabs>
          <w:tab w:val="left" w:pos="1418"/>
        </w:tabs>
        <w:jc w:val="both"/>
        <w:rPr>
          <w:rFonts w:ascii="Arial" w:hAnsi="Arial" w:cs="Arial"/>
          <w:sz w:val="24"/>
          <w:szCs w:val="24"/>
        </w:rPr>
      </w:pPr>
    </w:p>
    <w:p w14:paraId="7DC23D76" w14:textId="77777777" w:rsidR="00080DBF" w:rsidRPr="00080DBF" w:rsidRDefault="00080DBF" w:rsidP="007F3351">
      <w:pPr>
        <w:tabs>
          <w:tab w:val="left" w:pos="1418"/>
        </w:tabs>
        <w:jc w:val="both"/>
        <w:rPr>
          <w:rFonts w:ascii="Arial" w:hAnsi="Arial" w:cs="Arial"/>
          <w:sz w:val="24"/>
          <w:szCs w:val="24"/>
        </w:rPr>
      </w:pPr>
    </w:p>
    <w:p w14:paraId="1FBCD11A" w14:textId="77777777" w:rsidR="007F3351" w:rsidRPr="00080DBF" w:rsidRDefault="007F3351" w:rsidP="007F3351">
      <w:pPr>
        <w:tabs>
          <w:tab w:val="left" w:pos="1418"/>
        </w:tabs>
        <w:jc w:val="both"/>
        <w:rPr>
          <w:rFonts w:ascii="Arial" w:hAnsi="Arial" w:cs="Arial"/>
          <w:sz w:val="24"/>
          <w:szCs w:val="24"/>
        </w:rPr>
      </w:pPr>
      <w:r w:rsidRPr="00080DBF">
        <w:rPr>
          <w:rFonts w:ascii="Arial" w:hAnsi="Arial" w:cs="Arial"/>
          <w:sz w:val="24"/>
          <w:szCs w:val="24"/>
        </w:rPr>
        <w:t>M.A.710(</w:t>
      </w:r>
      <w:proofErr w:type="spellStart"/>
      <w:r w:rsidRPr="00080DBF">
        <w:rPr>
          <w:rFonts w:ascii="Arial" w:hAnsi="Arial" w:cs="Arial"/>
          <w:sz w:val="24"/>
          <w:szCs w:val="24"/>
        </w:rPr>
        <w:t>ga</w:t>
      </w:r>
      <w:proofErr w:type="spellEnd"/>
      <w:r w:rsidRPr="00080DBF">
        <w:rPr>
          <w:rFonts w:ascii="Arial" w:hAnsi="Arial" w:cs="Arial"/>
          <w:sz w:val="24"/>
          <w:szCs w:val="24"/>
        </w:rPr>
        <w:t>)</w:t>
      </w:r>
    </w:p>
    <w:p w14:paraId="29AEA864" w14:textId="77777777" w:rsidR="007F3351" w:rsidRPr="00080DBF" w:rsidRDefault="007F3351" w:rsidP="007F3351">
      <w:pPr>
        <w:pStyle w:val="Default"/>
        <w:jc w:val="both"/>
        <w:rPr>
          <w:rFonts w:ascii="Arial" w:hAnsi="Arial" w:cs="Arial"/>
        </w:rPr>
      </w:pPr>
      <w:r w:rsidRPr="00080DBF">
        <w:rPr>
          <w:rFonts w:ascii="Arial" w:hAnsi="Arial" w:cs="Arial"/>
        </w:rPr>
        <w:t xml:space="preserve">For ELA1 aircraft not involved in commercial operations for which the aircraft maintenance programme has been established in accordance with M.A.302(h), the aircraft maintenance programme shall be reviewed in conjunction with the airworthiness review. This review shall be accomplished by the person who performed the airworthiness review. </w:t>
      </w:r>
    </w:p>
    <w:p w14:paraId="2C7EC4EB" w14:textId="77777777" w:rsidR="007F3351" w:rsidRDefault="007F3351" w:rsidP="007F3351">
      <w:pPr>
        <w:tabs>
          <w:tab w:val="left" w:pos="1418"/>
        </w:tabs>
        <w:jc w:val="both"/>
        <w:rPr>
          <w:rFonts w:ascii="Arial" w:hAnsi="Arial" w:cs="Arial"/>
          <w:sz w:val="24"/>
          <w:szCs w:val="24"/>
        </w:rPr>
      </w:pPr>
    </w:p>
    <w:p w14:paraId="165534E1" w14:textId="77777777" w:rsidR="00080DBF" w:rsidRPr="00080DBF" w:rsidRDefault="00080DBF" w:rsidP="007F3351">
      <w:pPr>
        <w:tabs>
          <w:tab w:val="left" w:pos="1418"/>
        </w:tabs>
        <w:jc w:val="both"/>
        <w:rPr>
          <w:rFonts w:ascii="Arial" w:hAnsi="Arial" w:cs="Arial"/>
          <w:sz w:val="24"/>
          <w:szCs w:val="24"/>
        </w:rPr>
      </w:pPr>
    </w:p>
    <w:p w14:paraId="5DDA567B" w14:textId="77777777" w:rsidR="007F3351" w:rsidRPr="00080DBF" w:rsidRDefault="007F3351" w:rsidP="007F3351">
      <w:pPr>
        <w:tabs>
          <w:tab w:val="left" w:pos="1418"/>
        </w:tabs>
        <w:jc w:val="both"/>
        <w:rPr>
          <w:rFonts w:ascii="Arial" w:hAnsi="Arial" w:cs="Arial"/>
          <w:sz w:val="24"/>
          <w:szCs w:val="24"/>
        </w:rPr>
      </w:pPr>
      <w:r w:rsidRPr="00080DBF">
        <w:rPr>
          <w:rFonts w:ascii="Arial" w:hAnsi="Arial" w:cs="Arial"/>
          <w:sz w:val="24"/>
          <w:szCs w:val="24"/>
        </w:rPr>
        <w:t>M.A.710(h)</w:t>
      </w:r>
    </w:p>
    <w:p w14:paraId="1C34961C" w14:textId="77777777" w:rsidR="007F3351" w:rsidRPr="00080DBF" w:rsidRDefault="007F3351" w:rsidP="007F3351">
      <w:pPr>
        <w:pStyle w:val="Default"/>
        <w:jc w:val="both"/>
        <w:rPr>
          <w:rFonts w:ascii="Arial" w:hAnsi="Arial" w:cs="Arial"/>
        </w:rPr>
      </w:pPr>
      <w:r w:rsidRPr="00080DBF">
        <w:rPr>
          <w:rFonts w:ascii="Arial" w:hAnsi="Arial" w:cs="Arial"/>
        </w:rPr>
        <w:t>Should the outcome of the airworthiness review be inconclusive or should the review under point M. A.710(</w:t>
      </w:r>
      <w:proofErr w:type="spellStart"/>
      <w:r w:rsidRPr="00080DBF">
        <w:rPr>
          <w:rFonts w:ascii="Arial" w:hAnsi="Arial" w:cs="Arial"/>
        </w:rPr>
        <w:t>ga</w:t>
      </w:r>
      <w:proofErr w:type="spellEnd"/>
      <w:r w:rsidRPr="00080DBF">
        <w:rPr>
          <w:rFonts w:ascii="Arial" w:hAnsi="Arial" w:cs="Arial"/>
        </w:rPr>
        <w:t xml:space="preserve">) show discrepancies on the aircraft linked to deficiencies in the content of the maintenance programme, the competent authority shall be informed by the organisation as soon as practicable but in any case within 72 hours from the moment the organisation identifies the condition to which the review relates. The airworthiness review certificate shall not be issued until all findings have been closed. </w:t>
      </w:r>
    </w:p>
    <w:p w14:paraId="286F7974" w14:textId="77777777" w:rsidR="00CD6626" w:rsidRPr="00DB4FD1" w:rsidRDefault="00CD6626" w:rsidP="007F3351">
      <w:pPr>
        <w:tabs>
          <w:tab w:val="left" w:pos="1418"/>
        </w:tabs>
        <w:jc w:val="both"/>
        <w:rPr>
          <w:rFonts w:ascii="Arial" w:hAnsi="Arial" w:cs="Arial"/>
          <w:sz w:val="24"/>
          <w:szCs w:val="24"/>
        </w:rPr>
      </w:pPr>
    </w:p>
    <w:sectPr w:rsidR="00CD6626" w:rsidRPr="00DB4FD1" w:rsidSect="007013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2B75" w14:textId="77777777" w:rsidR="000D59D5" w:rsidRDefault="000D59D5" w:rsidP="00067C83">
      <w:pPr>
        <w:spacing w:line="240" w:lineRule="auto"/>
      </w:pPr>
      <w:r>
        <w:separator/>
      </w:r>
    </w:p>
  </w:endnote>
  <w:endnote w:type="continuationSeparator" w:id="0">
    <w:p w14:paraId="46A524A5" w14:textId="77777777" w:rsidR="000D59D5" w:rsidRDefault="000D59D5" w:rsidP="00067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Office-Bold">
    <w:altName w:val="MS Mincho"/>
    <w:panose1 w:val="00000000000000000000"/>
    <w:charset w:val="80"/>
    <w:family w:val="auto"/>
    <w:notTrueType/>
    <w:pitch w:val="default"/>
    <w:sig w:usb0="00000001" w:usb1="08070000" w:usb2="00000010" w:usb3="00000000" w:csb0="00020000" w:csb1="00000000"/>
  </w:font>
  <w:font w:name="CorpidOffice">
    <w:altName w:val="Calibri"/>
    <w:panose1 w:val="00000000000000000000"/>
    <w:charset w:val="00"/>
    <w:family w:val="auto"/>
    <w:notTrueType/>
    <w:pitch w:val="default"/>
    <w:sig w:usb0="00000003" w:usb1="00000000" w:usb2="00000000" w:usb3="00000000" w:csb0="00000001" w:csb1="00000000"/>
  </w:font>
  <w:font w:name="CorpidOffice-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5BAC" w14:textId="77777777" w:rsidR="00C96068" w:rsidRPr="00537B4F" w:rsidRDefault="00C96068" w:rsidP="00067C83">
    <w:pPr>
      <w:pStyle w:val="Footer"/>
      <w:pBdr>
        <w:top w:val="thinThickSmallGap" w:sz="24" w:space="1" w:color="622423"/>
      </w:pBdr>
      <w:tabs>
        <w:tab w:val="clear" w:pos="4513"/>
      </w:tabs>
      <w:rPr>
        <w:rFonts w:ascii="Arial" w:hAnsi="Arial" w:cs="Arial"/>
        <w:sz w:val="16"/>
        <w:szCs w:val="16"/>
      </w:rPr>
    </w:pPr>
    <w:r w:rsidRPr="00537B4F">
      <w:rPr>
        <w:rFonts w:ascii="Arial" w:hAnsi="Arial" w:cs="Arial"/>
        <w:sz w:val="16"/>
        <w:szCs w:val="16"/>
      </w:rPr>
      <w:t xml:space="preserve">Anybodies CAME Revision </w:t>
    </w:r>
    <w:r>
      <w:rPr>
        <w:rFonts w:ascii="Arial" w:hAnsi="Arial" w:cs="Arial"/>
        <w:sz w:val="16"/>
        <w:szCs w:val="16"/>
      </w:rPr>
      <w:t xml:space="preserve">November </w:t>
    </w:r>
    <w:r w:rsidRPr="00537B4F">
      <w:rPr>
        <w:rFonts w:ascii="Arial" w:hAnsi="Arial" w:cs="Arial"/>
        <w:sz w:val="16"/>
        <w:szCs w:val="16"/>
      </w:rPr>
      <w:t>2016</w:t>
    </w:r>
    <w:r w:rsidRPr="00537B4F">
      <w:rPr>
        <w:rFonts w:ascii="Arial" w:hAnsi="Arial" w:cs="Arial"/>
        <w:sz w:val="16"/>
        <w:szCs w:val="16"/>
      </w:rPr>
      <w:tab/>
      <w:t xml:space="preserve">Page </w:t>
    </w:r>
    <w:r w:rsidRPr="00537B4F">
      <w:rPr>
        <w:rFonts w:ascii="Arial" w:hAnsi="Arial" w:cs="Arial"/>
        <w:sz w:val="16"/>
        <w:szCs w:val="16"/>
      </w:rPr>
      <w:fldChar w:fldCharType="begin"/>
    </w:r>
    <w:r w:rsidRPr="00537B4F">
      <w:rPr>
        <w:rFonts w:ascii="Arial" w:hAnsi="Arial" w:cs="Arial"/>
        <w:sz w:val="16"/>
        <w:szCs w:val="16"/>
      </w:rPr>
      <w:instrText xml:space="preserve"> PAGE   \* MERGEFORMAT </w:instrText>
    </w:r>
    <w:r w:rsidRPr="00537B4F">
      <w:rPr>
        <w:rFonts w:ascii="Arial" w:hAnsi="Arial" w:cs="Arial"/>
        <w:sz w:val="16"/>
        <w:szCs w:val="16"/>
      </w:rPr>
      <w:fldChar w:fldCharType="separate"/>
    </w:r>
    <w:r w:rsidR="00743A71">
      <w:rPr>
        <w:rFonts w:ascii="Arial" w:hAnsi="Arial" w:cs="Arial"/>
        <w:noProof/>
        <w:sz w:val="16"/>
        <w:szCs w:val="16"/>
      </w:rPr>
      <w:t>1</w:t>
    </w:r>
    <w:r w:rsidRPr="00537B4F">
      <w:rPr>
        <w:rFonts w:ascii="Arial" w:hAnsi="Arial" w:cs="Arial"/>
        <w:sz w:val="16"/>
        <w:szCs w:val="16"/>
      </w:rPr>
      <w:fldChar w:fldCharType="end"/>
    </w:r>
  </w:p>
  <w:p w14:paraId="6C5488E2" w14:textId="77777777" w:rsidR="00C96068" w:rsidRDefault="00C9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2357" w14:textId="77777777" w:rsidR="000D59D5" w:rsidRDefault="000D59D5" w:rsidP="00067C83">
      <w:pPr>
        <w:spacing w:line="240" w:lineRule="auto"/>
      </w:pPr>
      <w:r>
        <w:separator/>
      </w:r>
    </w:p>
  </w:footnote>
  <w:footnote w:type="continuationSeparator" w:id="0">
    <w:p w14:paraId="4FC508D9" w14:textId="77777777" w:rsidR="000D59D5" w:rsidRDefault="000D59D5" w:rsidP="00067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FB13" w14:textId="77777777" w:rsidR="00C96068" w:rsidRPr="00067C83" w:rsidRDefault="00C96068">
    <w:pPr>
      <w:pStyle w:val="Header"/>
      <w:rPr>
        <w:u w:val="single"/>
      </w:rPr>
    </w:pPr>
    <w:r w:rsidRPr="00067C83">
      <w:rPr>
        <w:u w:val="single"/>
      </w:rPr>
      <w:t>Instructions for Preparation of Continuing Airworthiness Management Exposition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7F8"/>
    <w:multiLevelType w:val="hybridMultilevel"/>
    <w:tmpl w:val="C096F3F2"/>
    <w:lvl w:ilvl="0" w:tplc="F62699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3A164E"/>
    <w:multiLevelType w:val="hybridMultilevel"/>
    <w:tmpl w:val="C7AE11DE"/>
    <w:lvl w:ilvl="0" w:tplc="C4F22C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D1718"/>
    <w:multiLevelType w:val="hybridMultilevel"/>
    <w:tmpl w:val="47D882B4"/>
    <w:lvl w:ilvl="0" w:tplc="6074A41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416832"/>
    <w:multiLevelType w:val="hybridMultilevel"/>
    <w:tmpl w:val="6D549D38"/>
    <w:lvl w:ilvl="0" w:tplc="8668AF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D8D614C"/>
    <w:multiLevelType w:val="hybridMultilevel"/>
    <w:tmpl w:val="2072404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F637C8"/>
    <w:multiLevelType w:val="hybridMultilevel"/>
    <w:tmpl w:val="88B03648"/>
    <w:lvl w:ilvl="0" w:tplc="FBC2F3A4">
      <w:start w:val="1"/>
      <w:numFmt w:val="lowerLetter"/>
      <w:lvlText w:val="%1)"/>
      <w:lvlJc w:val="left"/>
      <w:pPr>
        <w:tabs>
          <w:tab w:val="num" w:pos="1669"/>
        </w:tabs>
        <w:ind w:left="1669" w:hanging="360"/>
      </w:pPr>
      <w:rPr>
        <w:rFonts w:hint="default"/>
      </w:rPr>
    </w:lvl>
    <w:lvl w:ilvl="1" w:tplc="04090019">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6" w15:restartNumberingAfterBreak="0">
    <w:nsid w:val="626471E4"/>
    <w:multiLevelType w:val="hybridMultilevel"/>
    <w:tmpl w:val="A2F65C2C"/>
    <w:lvl w:ilvl="0" w:tplc="F62699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F1C62B8"/>
    <w:multiLevelType w:val="hybridMultilevel"/>
    <w:tmpl w:val="981AA8A6"/>
    <w:lvl w:ilvl="0" w:tplc="F212504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16509B6"/>
    <w:multiLevelType w:val="multilevel"/>
    <w:tmpl w:val="F2B243CE"/>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4A5D30"/>
    <w:multiLevelType w:val="hybridMultilevel"/>
    <w:tmpl w:val="A0B60E04"/>
    <w:lvl w:ilvl="0" w:tplc="C4F22C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6A0B27"/>
    <w:multiLevelType w:val="hybridMultilevel"/>
    <w:tmpl w:val="03424470"/>
    <w:lvl w:ilvl="0" w:tplc="C4F22C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0"/>
  </w:num>
  <w:num w:numId="7">
    <w:abstractNumId w:val="6"/>
  </w:num>
  <w:num w:numId="8">
    <w:abstractNumId w:val="8"/>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442"/>
    <w:rsid w:val="00004E0B"/>
    <w:rsid w:val="000074B3"/>
    <w:rsid w:val="00026DFC"/>
    <w:rsid w:val="000671CB"/>
    <w:rsid w:val="00067C83"/>
    <w:rsid w:val="00074A87"/>
    <w:rsid w:val="00075F35"/>
    <w:rsid w:val="00080DBF"/>
    <w:rsid w:val="00080E9F"/>
    <w:rsid w:val="00097EDE"/>
    <w:rsid w:val="000B654E"/>
    <w:rsid w:val="000D1A77"/>
    <w:rsid w:val="000D1BE6"/>
    <w:rsid w:val="000D59D5"/>
    <w:rsid w:val="000E0F9C"/>
    <w:rsid w:val="000F6CB2"/>
    <w:rsid w:val="00123B0D"/>
    <w:rsid w:val="00140707"/>
    <w:rsid w:val="001673AB"/>
    <w:rsid w:val="00187A32"/>
    <w:rsid w:val="001901F4"/>
    <w:rsid w:val="00192608"/>
    <w:rsid w:val="001A32A2"/>
    <w:rsid w:val="001C594B"/>
    <w:rsid w:val="002265F3"/>
    <w:rsid w:val="0023364D"/>
    <w:rsid w:val="00250EC8"/>
    <w:rsid w:val="00267312"/>
    <w:rsid w:val="00272B57"/>
    <w:rsid w:val="00294D94"/>
    <w:rsid w:val="002A0CA4"/>
    <w:rsid w:val="002A1244"/>
    <w:rsid w:val="002A5FD7"/>
    <w:rsid w:val="002C0E91"/>
    <w:rsid w:val="002E2AA9"/>
    <w:rsid w:val="002E4D08"/>
    <w:rsid w:val="002F0626"/>
    <w:rsid w:val="0033420E"/>
    <w:rsid w:val="00336D57"/>
    <w:rsid w:val="00363F03"/>
    <w:rsid w:val="00385D99"/>
    <w:rsid w:val="003A6780"/>
    <w:rsid w:val="003C1A35"/>
    <w:rsid w:val="004014DE"/>
    <w:rsid w:val="00401E68"/>
    <w:rsid w:val="00404B9A"/>
    <w:rsid w:val="00412B49"/>
    <w:rsid w:val="00450EF9"/>
    <w:rsid w:val="00451B52"/>
    <w:rsid w:val="00452213"/>
    <w:rsid w:val="00453205"/>
    <w:rsid w:val="00466BFB"/>
    <w:rsid w:val="0047042D"/>
    <w:rsid w:val="004732CA"/>
    <w:rsid w:val="004762DC"/>
    <w:rsid w:val="00483502"/>
    <w:rsid w:val="004B17C3"/>
    <w:rsid w:val="004F57BE"/>
    <w:rsid w:val="00511250"/>
    <w:rsid w:val="00515510"/>
    <w:rsid w:val="00525B50"/>
    <w:rsid w:val="00537B4F"/>
    <w:rsid w:val="00537E18"/>
    <w:rsid w:val="0055665D"/>
    <w:rsid w:val="00567108"/>
    <w:rsid w:val="00590D8C"/>
    <w:rsid w:val="005A3C7E"/>
    <w:rsid w:val="005A55EA"/>
    <w:rsid w:val="005C2A0D"/>
    <w:rsid w:val="005E0698"/>
    <w:rsid w:val="005F183C"/>
    <w:rsid w:val="00641987"/>
    <w:rsid w:val="00655EA2"/>
    <w:rsid w:val="00665622"/>
    <w:rsid w:val="006D7E64"/>
    <w:rsid w:val="006E2698"/>
    <w:rsid w:val="0070134F"/>
    <w:rsid w:val="0070707E"/>
    <w:rsid w:val="00707C45"/>
    <w:rsid w:val="0071473E"/>
    <w:rsid w:val="007351D9"/>
    <w:rsid w:val="00743A71"/>
    <w:rsid w:val="00760FFF"/>
    <w:rsid w:val="007737E0"/>
    <w:rsid w:val="0078646A"/>
    <w:rsid w:val="00786D3F"/>
    <w:rsid w:val="007A72E6"/>
    <w:rsid w:val="007C0CB4"/>
    <w:rsid w:val="007C34AD"/>
    <w:rsid w:val="007F3351"/>
    <w:rsid w:val="008174FA"/>
    <w:rsid w:val="0084154E"/>
    <w:rsid w:val="008433B7"/>
    <w:rsid w:val="00871170"/>
    <w:rsid w:val="00886F50"/>
    <w:rsid w:val="008B2548"/>
    <w:rsid w:val="008C21A5"/>
    <w:rsid w:val="008C5C03"/>
    <w:rsid w:val="008D0EA4"/>
    <w:rsid w:val="009010A8"/>
    <w:rsid w:val="009266E6"/>
    <w:rsid w:val="00927B40"/>
    <w:rsid w:val="00942030"/>
    <w:rsid w:val="00942D65"/>
    <w:rsid w:val="00964848"/>
    <w:rsid w:val="009A70ED"/>
    <w:rsid w:val="009C2F0B"/>
    <w:rsid w:val="009C78C1"/>
    <w:rsid w:val="00A02F94"/>
    <w:rsid w:val="00A05B80"/>
    <w:rsid w:val="00A13053"/>
    <w:rsid w:val="00A3094D"/>
    <w:rsid w:val="00A84AE3"/>
    <w:rsid w:val="00A864DB"/>
    <w:rsid w:val="00AA03FE"/>
    <w:rsid w:val="00AA6D2B"/>
    <w:rsid w:val="00AC1098"/>
    <w:rsid w:val="00AC32AD"/>
    <w:rsid w:val="00AC3531"/>
    <w:rsid w:val="00AD79DE"/>
    <w:rsid w:val="00AE3D63"/>
    <w:rsid w:val="00AF695A"/>
    <w:rsid w:val="00B06F42"/>
    <w:rsid w:val="00B113BC"/>
    <w:rsid w:val="00B20D3E"/>
    <w:rsid w:val="00B221D5"/>
    <w:rsid w:val="00B258DB"/>
    <w:rsid w:val="00B348D5"/>
    <w:rsid w:val="00B60D3E"/>
    <w:rsid w:val="00B95811"/>
    <w:rsid w:val="00BB1FF3"/>
    <w:rsid w:val="00BB79AA"/>
    <w:rsid w:val="00BC60AA"/>
    <w:rsid w:val="00BE728A"/>
    <w:rsid w:val="00BF2059"/>
    <w:rsid w:val="00BF2340"/>
    <w:rsid w:val="00BF297D"/>
    <w:rsid w:val="00BF5C21"/>
    <w:rsid w:val="00BF6FCC"/>
    <w:rsid w:val="00C143A2"/>
    <w:rsid w:val="00C22442"/>
    <w:rsid w:val="00C50B61"/>
    <w:rsid w:val="00C53B69"/>
    <w:rsid w:val="00C55B0F"/>
    <w:rsid w:val="00C6187E"/>
    <w:rsid w:val="00C70510"/>
    <w:rsid w:val="00C96068"/>
    <w:rsid w:val="00CA5F81"/>
    <w:rsid w:val="00CD6626"/>
    <w:rsid w:val="00D16730"/>
    <w:rsid w:val="00D168BC"/>
    <w:rsid w:val="00D2392B"/>
    <w:rsid w:val="00D940AF"/>
    <w:rsid w:val="00DA56BE"/>
    <w:rsid w:val="00DB4FD1"/>
    <w:rsid w:val="00DF7599"/>
    <w:rsid w:val="00E008C9"/>
    <w:rsid w:val="00E0529E"/>
    <w:rsid w:val="00E15544"/>
    <w:rsid w:val="00E43F27"/>
    <w:rsid w:val="00E55F0B"/>
    <w:rsid w:val="00E71FD8"/>
    <w:rsid w:val="00EA12EA"/>
    <w:rsid w:val="00EC44BA"/>
    <w:rsid w:val="00ED6156"/>
    <w:rsid w:val="00ED7D55"/>
    <w:rsid w:val="00EF0A25"/>
    <w:rsid w:val="00EF3210"/>
    <w:rsid w:val="00EF75CC"/>
    <w:rsid w:val="00F00C9B"/>
    <w:rsid w:val="00F26D30"/>
    <w:rsid w:val="00F414D0"/>
    <w:rsid w:val="00F4286D"/>
    <w:rsid w:val="00F44678"/>
    <w:rsid w:val="00F83651"/>
    <w:rsid w:val="00F87721"/>
    <w:rsid w:val="00FB5D67"/>
    <w:rsid w:val="00FC3279"/>
    <w:rsid w:val="00FC4912"/>
    <w:rsid w:val="00FC548A"/>
    <w:rsid w:val="00FE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8C30F"/>
  <w15:docId w15:val="{028F0D6E-D9DD-4C87-A713-54EBCE59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4F"/>
    <w:pPr>
      <w:spacing w:line="276" w:lineRule="auto"/>
    </w:pPr>
    <w:rPr>
      <w:sz w:val="22"/>
      <w:szCs w:val="22"/>
      <w:lang w:eastAsia="en-US"/>
    </w:rPr>
  </w:style>
  <w:style w:type="paragraph" w:styleId="Heading1">
    <w:name w:val="heading 1"/>
    <w:basedOn w:val="Normal"/>
    <w:next w:val="Normal"/>
    <w:link w:val="Heading1Char"/>
    <w:uiPriority w:val="9"/>
    <w:qFormat/>
    <w:rsid w:val="00B348D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3F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63F03"/>
    <w:pPr>
      <w:keepNext/>
      <w:tabs>
        <w:tab w:val="left" w:pos="-720"/>
      </w:tabs>
      <w:suppressAutoHyphens/>
      <w:overflowPunct w:val="0"/>
      <w:autoSpaceDE w:val="0"/>
      <w:autoSpaceDN w:val="0"/>
      <w:adjustRightInd w:val="0"/>
      <w:spacing w:line="240" w:lineRule="auto"/>
      <w:ind w:left="720"/>
      <w:jc w:val="both"/>
      <w:textAlignment w:val="baseline"/>
      <w:outlineLvl w:val="2"/>
    </w:pPr>
    <w:rPr>
      <w:rFonts w:ascii="Times New Roman" w:eastAsia="Times New Roman" w:hAnsi="Times New Roman"/>
      <w:i/>
      <w:iCs/>
      <w:spacing w:val="-2"/>
      <w:szCs w:val="20"/>
    </w:rPr>
  </w:style>
  <w:style w:type="paragraph" w:styleId="Heading8">
    <w:name w:val="heading 8"/>
    <w:basedOn w:val="Normal"/>
    <w:next w:val="Normal"/>
    <w:link w:val="Heading8Char"/>
    <w:uiPriority w:val="9"/>
    <w:semiHidden/>
    <w:unhideWhenUsed/>
    <w:qFormat/>
    <w:rsid w:val="00363F0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4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67C83"/>
    <w:pPr>
      <w:tabs>
        <w:tab w:val="center" w:pos="4513"/>
        <w:tab w:val="right" w:pos="9026"/>
      </w:tabs>
    </w:pPr>
  </w:style>
  <w:style w:type="character" w:customStyle="1" w:styleId="HeaderChar">
    <w:name w:val="Header Char"/>
    <w:link w:val="Header"/>
    <w:uiPriority w:val="99"/>
    <w:rsid w:val="00067C83"/>
    <w:rPr>
      <w:sz w:val="22"/>
      <w:szCs w:val="22"/>
      <w:lang w:eastAsia="en-US"/>
    </w:rPr>
  </w:style>
  <w:style w:type="paragraph" w:styleId="Footer">
    <w:name w:val="footer"/>
    <w:basedOn w:val="Normal"/>
    <w:link w:val="FooterChar"/>
    <w:unhideWhenUsed/>
    <w:rsid w:val="00067C83"/>
    <w:pPr>
      <w:tabs>
        <w:tab w:val="center" w:pos="4513"/>
        <w:tab w:val="right" w:pos="9026"/>
      </w:tabs>
    </w:pPr>
  </w:style>
  <w:style w:type="character" w:customStyle="1" w:styleId="FooterChar">
    <w:name w:val="Footer Char"/>
    <w:link w:val="Footer"/>
    <w:uiPriority w:val="99"/>
    <w:rsid w:val="00067C83"/>
    <w:rPr>
      <w:sz w:val="22"/>
      <w:szCs w:val="22"/>
      <w:lang w:eastAsia="en-US"/>
    </w:rPr>
  </w:style>
  <w:style w:type="paragraph" w:styleId="BalloonText">
    <w:name w:val="Balloon Text"/>
    <w:basedOn w:val="Normal"/>
    <w:link w:val="BalloonTextChar"/>
    <w:uiPriority w:val="99"/>
    <w:semiHidden/>
    <w:unhideWhenUsed/>
    <w:rsid w:val="00067C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67C83"/>
    <w:rPr>
      <w:rFonts w:ascii="Tahoma" w:hAnsi="Tahoma" w:cs="Tahoma"/>
      <w:sz w:val="16"/>
      <w:szCs w:val="16"/>
      <w:lang w:eastAsia="en-US"/>
    </w:rPr>
  </w:style>
  <w:style w:type="character" w:customStyle="1" w:styleId="Heading3Char">
    <w:name w:val="Heading 3 Char"/>
    <w:link w:val="Heading3"/>
    <w:rsid w:val="00363F03"/>
    <w:rPr>
      <w:rFonts w:ascii="Times New Roman" w:eastAsia="Times New Roman" w:hAnsi="Times New Roman"/>
      <w:i/>
      <w:iCs/>
      <w:spacing w:val="-2"/>
      <w:sz w:val="22"/>
      <w:lang w:eastAsia="en-US"/>
    </w:rPr>
  </w:style>
  <w:style w:type="character" w:customStyle="1" w:styleId="Heading8Char">
    <w:name w:val="Heading 8 Char"/>
    <w:link w:val="Heading8"/>
    <w:uiPriority w:val="9"/>
    <w:semiHidden/>
    <w:rsid w:val="00363F03"/>
    <w:rPr>
      <w:rFonts w:ascii="Calibri" w:eastAsia="Times New Roman" w:hAnsi="Calibri" w:cs="Times New Roman"/>
      <w:i/>
      <w:iCs/>
      <w:sz w:val="24"/>
      <w:szCs w:val="24"/>
      <w:lang w:eastAsia="en-US"/>
    </w:rPr>
  </w:style>
  <w:style w:type="character" w:customStyle="1" w:styleId="Heading2Char">
    <w:name w:val="Heading 2 Char"/>
    <w:link w:val="Heading2"/>
    <w:uiPriority w:val="9"/>
    <w:rsid w:val="00363F03"/>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semiHidden/>
    <w:rsid w:val="00363F03"/>
    <w:pPr>
      <w:tabs>
        <w:tab w:val="left" w:pos="-720"/>
        <w:tab w:val="left" w:pos="0"/>
      </w:tabs>
      <w:suppressAutoHyphens/>
      <w:overflowPunct w:val="0"/>
      <w:autoSpaceDE w:val="0"/>
      <w:autoSpaceDN w:val="0"/>
      <w:adjustRightInd w:val="0"/>
      <w:spacing w:line="240" w:lineRule="auto"/>
      <w:ind w:left="720" w:hanging="720"/>
      <w:jc w:val="both"/>
      <w:textAlignment w:val="baseline"/>
    </w:pPr>
    <w:rPr>
      <w:rFonts w:ascii="Times New Roman" w:eastAsia="Times New Roman" w:hAnsi="Times New Roman"/>
      <w:spacing w:val="-2"/>
      <w:szCs w:val="20"/>
    </w:rPr>
  </w:style>
  <w:style w:type="character" w:customStyle="1" w:styleId="BodyTextIndent3Char">
    <w:name w:val="Body Text Indent 3 Char"/>
    <w:link w:val="BodyTextIndent3"/>
    <w:semiHidden/>
    <w:rsid w:val="00363F03"/>
    <w:rPr>
      <w:rFonts w:ascii="Times New Roman" w:eastAsia="Times New Roman" w:hAnsi="Times New Roman"/>
      <w:spacing w:val="-2"/>
      <w:sz w:val="22"/>
      <w:lang w:eastAsia="en-US"/>
    </w:rPr>
  </w:style>
  <w:style w:type="paragraph" w:styleId="BodyText3">
    <w:name w:val="Body Text 3"/>
    <w:basedOn w:val="Normal"/>
    <w:link w:val="BodyText3Char"/>
    <w:uiPriority w:val="99"/>
    <w:semiHidden/>
    <w:unhideWhenUsed/>
    <w:rsid w:val="00B348D5"/>
    <w:pPr>
      <w:spacing w:after="120"/>
    </w:pPr>
    <w:rPr>
      <w:sz w:val="16"/>
      <w:szCs w:val="16"/>
    </w:rPr>
  </w:style>
  <w:style w:type="character" w:customStyle="1" w:styleId="BodyText3Char">
    <w:name w:val="Body Text 3 Char"/>
    <w:link w:val="BodyText3"/>
    <w:uiPriority w:val="99"/>
    <w:semiHidden/>
    <w:rsid w:val="00B348D5"/>
    <w:rPr>
      <w:sz w:val="16"/>
      <w:szCs w:val="16"/>
      <w:lang w:eastAsia="en-US"/>
    </w:rPr>
  </w:style>
  <w:style w:type="character" w:customStyle="1" w:styleId="Heading1Char">
    <w:name w:val="Heading 1 Char"/>
    <w:link w:val="Heading1"/>
    <w:uiPriority w:val="9"/>
    <w:rsid w:val="00B348D5"/>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unhideWhenUsed/>
    <w:rsid w:val="00B348D5"/>
    <w:pPr>
      <w:spacing w:after="120" w:line="480" w:lineRule="auto"/>
    </w:pPr>
  </w:style>
  <w:style w:type="character" w:customStyle="1" w:styleId="BodyText2Char">
    <w:name w:val="Body Text 2 Char"/>
    <w:link w:val="BodyText2"/>
    <w:uiPriority w:val="99"/>
    <w:rsid w:val="00B348D5"/>
    <w:rPr>
      <w:sz w:val="22"/>
      <w:szCs w:val="22"/>
      <w:lang w:eastAsia="en-US"/>
    </w:rPr>
  </w:style>
  <w:style w:type="paragraph" w:styleId="BodyTextIndent">
    <w:name w:val="Body Text Indent"/>
    <w:basedOn w:val="Normal"/>
    <w:link w:val="BodyTextIndentChar"/>
    <w:uiPriority w:val="99"/>
    <w:semiHidden/>
    <w:unhideWhenUsed/>
    <w:rsid w:val="006E2698"/>
    <w:pPr>
      <w:spacing w:after="120"/>
      <w:ind w:left="283"/>
    </w:pPr>
  </w:style>
  <w:style w:type="character" w:customStyle="1" w:styleId="BodyTextIndentChar">
    <w:name w:val="Body Text Indent Char"/>
    <w:link w:val="BodyTextIndent"/>
    <w:uiPriority w:val="99"/>
    <w:semiHidden/>
    <w:rsid w:val="006E2698"/>
    <w:rPr>
      <w:sz w:val="22"/>
      <w:szCs w:val="22"/>
      <w:lang w:eastAsia="en-US"/>
    </w:rPr>
  </w:style>
  <w:style w:type="paragraph" w:styleId="BodyText">
    <w:name w:val="Body Text"/>
    <w:basedOn w:val="Normal"/>
    <w:link w:val="BodyTextChar"/>
    <w:uiPriority w:val="99"/>
    <w:semiHidden/>
    <w:unhideWhenUsed/>
    <w:rsid w:val="006E2698"/>
    <w:pPr>
      <w:spacing w:after="120"/>
    </w:pPr>
  </w:style>
  <w:style w:type="character" w:customStyle="1" w:styleId="BodyTextChar">
    <w:name w:val="Body Text Char"/>
    <w:link w:val="BodyText"/>
    <w:uiPriority w:val="99"/>
    <w:semiHidden/>
    <w:rsid w:val="006E2698"/>
    <w:rPr>
      <w:sz w:val="22"/>
      <w:szCs w:val="22"/>
      <w:lang w:eastAsia="en-US"/>
    </w:rPr>
  </w:style>
  <w:style w:type="paragraph" w:customStyle="1" w:styleId="Default">
    <w:name w:val="Default"/>
    <w:rsid w:val="007F335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steve.horton</dc:creator>
  <cp:keywords/>
  <cp:lastModifiedBy>Howard Neal</cp:lastModifiedBy>
  <cp:revision>2</cp:revision>
  <dcterms:created xsi:type="dcterms:W3CDTF">2021-11-23T15:41:00Z</dcterms:created>
  <dcterms:modified xsi:type="dcterms:W3CDTF">2021-11-23T15:41:00Z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-549737182</vt:i4>
  </property>
  <property fmtid="{D5CDD505-2E9C-101B-9397-08002B2CF9AE}" pid="3" name="_NewReviewCycle">
    <vt:lpwstr/>
  </property>
  <property fmtid="{D5CDD505-2E9C-101B-9397-08002B2CF9AE}" pid="4" name="_EmailSubject">
    <vt:lpwstr>Document changes on website</vt:lpwstr>
  </property>
  <property fmtid="{D5CDD505-2E9C-101B-9397-08002B2CF9AE}" pid="5" name="_AuthorEmail">
    <vt:lpwstr>Steve.Horton@caa.co.uk</vt:lpwstr>
  </property>
  <property fmtid="{D5CDD505-2E9C-101B-9397-08002B2CF9AE}" pid="6" name="_AuthorEmailDisplayName">
    <vt:lpwstr>Horton Steve</vt:lpwstr>
  </property>
  <property fmtid="{D5CDD505-2E9C-101B-9397-08002B2CF9AE}" pid="7" name="_ReviewingToolsShownOnce">
    <vt:lpwstr/>
  </property>
  <property fmtid="{D5CDD505-2E9C-101B-9397-08002B2CF9AE}" pid="8" name="MSIP_Label_3196a3aa-34a9-4b82-9eed-745e5fc3f53e_Enabled">
    <vt:lpwstr>true</vt:lpwstr>
  </property>
  <property fmtid="{D5CDD505-2E9C-101B-9397-08002B2CF9AE}" pid="9" name="MSIP_Label_3196a3aa-34a9-4b82-9eed-745e5fc3f53e_SetDate">
    <vt:lpwstr>2021-11-23T15:41:46Z</vt:lpwstr>
  </property>
  <property fmtid="{D5CDD505-2E9C-101B-9397-08002B2CF9AE}" pid="10" name="MSIP_Label_3196a3aa-34a9-4b82-9eed-745e5fc3f53e_Method">
    <vt:lpwstr>Standard</vt:lpwstr>
  </property>
  <property fmtid="{D5CDD505-2E9C-101B-9397-08002B2CF9AE}" pid="11" name="MSIP_Label_3196a3aa-34a9-4b82-9eed-745e5fc3f53e_Name">
    <vt:lpwstr>3196a3aa-34a9-4b82-9eed-745e5fc3f53e</vt:lpwstr>
  </property>
  <property fmtid="{D5CDD505-2E9C-101B-9397-08002B2CF9AE}" pid="12" name="MSIP_Label_3196a3aa-34a9-4b82-9eed-745e5fc3f53e_SiteId">
    <vt:lpwstr>c4edd5ba-10c3-4fe3-946a-7c9c446ab8c8</vt:lpwstr>
  </property>
  <property fmtid="{D5CDD505-2E9C-101B-9397-08002B2CF9AE}" pid="13" name="MSIP_Label_3196a3aa-34a9-4b82-9eed-745e5fc3f53e_ActionId">
    <vt:lpwstr>6f962b9c-d3bf-4027-87c7-1167e982cc32</vt:lpwstr>
  </property>
  <property fmtid="{D5CDD505-2E9C-101B-9397-08002B2CF9AE}" pid="14" name="MSIP_Label_3196a3aa-34a9-4b82-9eed-745e5fc3f53e_ContentBits">
    <vt:lpwstr>0</vt:lpwstr>
  </property>
</Properties>
</file>