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696B" w14:textId="77777777" w:rsidR="0038300D" w:rsidRDefault="0038300D">
      <w:pPr>
        <w:pStyle w:val="Regular"/>
      </w:pPr>
    </w:p>
    <w:p w14:paraId="6F67E8B0" w14:textId="77777777" w:rsidR="0038300D" w:rsidRDefault="0038300D">
      <w:pPr>
        <w:pStyle w:val="Regular"/>
      </w:pPr>
    </w:p>
    <w:p w14:paraId="00569856" w14:textId="77777777" w:rsidR="0038300D" w:rsidRDefault="0038300D">
      <w:pPr>
        <w:pStyle w:val="Regular"/>
      </w:pPr>
    </w:p>
    <w:p w14:paraId="151EBA0A" w14:textId="77777777" w:rsidR="0038300D" w:rsidRDefault="0038300D">
      <w:pPr>
        <w:pStyle w:val="Regula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469"/>
        <w:gridCol w:w="992"/>
        <w:gridCol w:w="3260"/>
      </w:tblGrid>
      <w:tr w:rsidR="00A62A14" w:rsidRPr="00C82C48" w14:paraId="297B0087" w14:textId="77777777" w:rsidTr="00A62A14">
        <w:tc>
          <w:tcPr>
            <w:tcW w:w="3060" w:type="dxa"/>
            <w:vAlign w:val="center"/>
          </w:tcPr>
          <w:p w14:paraId="56D3DE36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Organisation´s Name:</w:t>
            </w: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190097E4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  <w:p w14:paraId="46CFBC73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  <w:p w14:paraId="2A7D7194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27023B78" w14:textId="77777777" w:rsidTr="00A62A14">
        <w:tc>
          <w:tcPr>
            <w:tcW w:w="3060" w:type="dxa"/>
            <w:vAlign w:val="center"/>
          </w:tcPr>
          <w:p w14:paraId="6ECFF2A3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Approval Number:</w:t>
            </w: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3A9C4EE0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  <w:p w14:paraId="198AC45D" w14:textId="77777777" w:rsidR="00A62A14" w:rsidRPr="00D84CCD" w:rsidRDefault="00A62A14" w:rsidP="00A62A1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UK.147.</w:t>
            </w:r>
          </w:p>
          <w:p w14:paraId="7B9BE738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05A53610" w14:textId="77777777" w:rsidTr="00A62A14">
        <w:tc>
          <w:tcPr>
            <w:tcW w:w="3060" w:type="dxa"/>
            <w:vAlign w:val="center"/>
          </w:tcPr>
          <w:p w14:paraId="1BB02245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Course Title:</w:t>
            </w: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4F1F62F8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  <w:p w14:paraId="02249CE3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  <w:p w14:paraId="51A36D4E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6A34B45E" w14:textId="77777777" w:rsidTr="00A62A14">
        <w:tc>
          <w:tcPr>
            <w:tcW w:w="3060" w:type="dxa"/>
            <w:vAlign w:val="center"/>
          </w:tcPr>
          <w:p w14:paraId="2E17BD6F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  <w:p w14:paraId="5FCB18F3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Course Reference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14:paraId="0D890303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5C4550AC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160EBB18" w14:textId="77777777" w:rsidTr="00A62A14">
        <w:tc>
          <w:tcPr>
            <w:tcW w:w="3060" w:type="dxa"/>
            <w:vAlign w:val="center"/>
          </w:tcPr>
          <w:p w14:paraId="02F86AD8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</w:p>
          <w:p w14:paraId="0F279B24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 of creation /                    revision:</w:t>
            </w:r>
          </w:p>
          <w:p w14:paraId="7D77702B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6A172C63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549D9BA1" w14:textId="77777777" w:rsidTr="00A62A14">
        <w:tc>
          <w:tcPr>
            <w:tcW w:w="3060" w:type="dxa"/>
            <w:vAlign w:val="center"/>
          </w:tcPr>
          <w:p w14:paraId="4E2C3520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5C4FCF">
              <w:rPr>
                <w:b/>
                <w:bCs/>
                <w:sz w:val="22"/>
                <w:szCs w:val="22"/>
              </w:rPr>
              <w:t xml:space="preserve">             </w:t>
            </w:r>
          </w:p>
          <w:p w14:paraId="10FEE951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5C4FCF">
              <w:rPr>
                <w:b/>
                <w:bCs/>
                <w:sz w:val="22"/>
                <w:szCs w:val="22"/>
              </w:rPr>
              <w:t>MTOE Amendment  / revision number:</w:t>
            </w:r>
          </w:p>
          <w:p w14:paraId="1E496FFE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025A1328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rPr>
                <w:b/>
                <w:bCs/>
              </w:rPr>
            </w:pPr>
          </w:p>
        </w:tc>
      </w:tr>
      <w:tr w:rsidR="00A62A14" w:rsidRPr="00C82C48" w14:paraId="4B7B67D5" w14:textId="77777777" w:rsidTr="00A62A14">
        <w:tc>
          <w:tcPr>
            <w:tcW w:w="3060" w:type="dxa"/>
            <w:vAlign w:val="center"/>
          </w:tcPr>
          <w:p w14:paraId="3D684EE0" w14:textId="77777777" w:rsidR="00A62A14" w:rsidRDefault="00A62A14" w:rsidP="00A62A1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</w:p>
          <w:p w14:paraId="65A6BA9E" w14:textId="77777777" w:rsidR="00A62A14" w:rsidRDefault="00A62A14" w:rsidP="00A62A1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Category (i</w:t>
            </w:r>
            <w:r w:rsidR="00AC7824">
              <w:rPr>
                <w:b/>
                <w:bCs/>
                <w:sz w:val="22"/>
                <w:szCs w:val="22"/>
              </w:rPr>
              <w:t>.</w:t>
            </w:r>
            <w:r w:rsidRPr="00D84CCD">
              <w:rPr>
                <w:b/>
                <w:bCs/>
                <w:sz w:val="22"/>
                <w:szCs w:val="22"/>
              </w:rPr>
              <w:t>e</w:t>
            </w:r>
            <w:r w:rsidR="00AC7824">
              <w:rPr>
                <w:b/>
                <w:bCs/>
                <w:sz w:val="22"/>
                <w:szCs w:val="22"/>
              </w:rPr>
              <w:t>.</w:t>
            </w:r>
            <w:r w:rsidRPr="00D84CCD">
              <w:rPr>
                <w:b/>
                <w:bCs/>
                <w:sz w:val="22"/>
                <w:szCs w:val="22"/>
              </w:rPr>
              <w:t xml:space="preserve"> B1.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84CCD">
              <w:rPr>
                <w:b/>
                <w:bCs/>
                <w:sz w:val="22"/>
                <w:szCs w:val="22"/>
              </w:rPr>
              <w:t>):</w:t>
            </w:r>
          </w:p>
          <w:p w14:paraId="48523808" w14:textId="77777777" w:rsidR="00A62A14" w:rsidRPr="00D84CCD" w:rsidRDefault="00A62A14" w:rsidP="00A62A1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153C75AF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ind w:left="3600"/>
              <w:rPr>
                <w:b/>
                <w:bCs/>
              </w:rPr>
            </w:pPr>
          </w:p>
        </w:tc>
      </w:tr>
      <w:tr w:rsidR="00A62A14" w:rsidRPr="00C82C48" w14:paraId="75520AB1" w14:textId="77777777" w:rsidTr="00A62A14">
        <w:tc>
          <w:tcPr>
            <w:tcW w:w="3060" w:type="dxa"/>
            <w:vAlign w:val="center"/>
          </w:tcPr>
          <w:p w14:paraId="584B2521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  <w:p w14:paraId="55DC3928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 xml:space="preserve">Total duration </w:t>
            </w:r>
          </w:p>
          <w:p w14:paraId="7C898905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 xml:space="preserve">Theoretical Basic Training </w:t>
            </w:r>
          </w:p>
          <w:p w14:paraId="435A8EAF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0420B1CF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ind w:left="3600"/>
              <w:rPr>
                <w:b/>
                <w:bCs/>
              </w:rPr>
            </w:pPr>
            <w:r w:rsidRPr="00C82C48">
              <w:rPr>
                <w:b/>
                <w:bCs/>
              </w:rPr>
              <w:t>Hours</w:t>
            </w:r>
          </w:p>
        </w:tc>
      </w:tr>
      <w:tr w:rsidR="00A62A14" w:rsidRPr="00C82C48" w14:paraId="516247DB" w14:textId="77777777" w:rsidTr="00A62A14">
        <w:tc>
          <w:tcPr>
            <w:tcW w:w="3060" w:type="dxa"/>
            <w:vAlign w:val="center"/>
          </w:tcPr>
          <w:p w14:paraId="677126DA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  <w:p w14:paraId="7AEC7174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 xml:space="preserve">Total duration </w:t>
            </w:r>
          </w:p>
          <w:p w14:paraId="5BC95D6F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Practical Basic Training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D84C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712538C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shd w:val="clear" w:color="auto" w:fill="auto"/>
            <w:vAlign w:val="center"/>
          </w:tcPr>
          <w:p w14:paraId="751C1519" w14:textId="77777777" w:rsidR="00A62A14" w:rsidRPr="00C82C48" w:rsidRDefault="00A62A14" w:rsidP="00C82C48">
            <w:pPr>
              <w:tabs>
                <w:tab w:val="left" w:pos="270"/>
                <w:tab w:val="left" w:pos="1350"/>
              </w:tabs>
              <w:ind w:left="3600"/>
              <w:rPr>
                <w:b/>
                <w:bCs/>
              </w:rPr>
            </w:pPr>
            <w:r w:rsidRPr="00C82C48">
              <w:rPr>
                <w:b/>
                <w:bCs/>
              </w:rPr>
              <w:t>Hours</w:t>
            </w:r>
          </w:p>
        </w:tc>
      </w:tr>
      <w:tr w:rsidR="00A62A14" w14:paraId="1D57259F" w14:textId="77777777" w:rsidTr="003F5D23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C6D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  <w:p w14:paraId="32F712B5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 w:rsidRPr="00D84CCD">
              <w:rPr>
                <w:b/>
                <w:bCs/>
                <w:sz w:val="22"/>
                <w:szCs w:val="22"/>
              </w:rPr>
              <w:t>Theoretical ratio training</w:t>
            </w:r>
          </w:p>
          <w:p w14:paraId="4B956CD0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735" w14:textId="77777777" w:rsidR="00A62A14" w:rsidRDefault="00A62A14" w:rsidP="00A62A14">
            <w:pPr>
              <w:tabs>
                <w:tab w:val="left" w:pos="270"/>
                <w:tab w:val="left" w:pos="1350"/>
              </w:tabs>
              <w:spacing w:line="360" w:lineRule="auto"/>
              <w:jc w:val="center"/>
              <w:rPr>
                <w:bCs/>
              </w:rPr>
            </w:pPr>
          </w:p>
          <w:p w14:paraId="432A5875" w14:textId="77777777" w:rsidR="00A62A14" w:rsidRDefault="00A62A14" w:rsidP="00A62A14">
            <w:pPr>
              <w:tabs>
                <w:tab w:val="left" w:pos="270"/>
                <w:tab w:val="left" w:pos="135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  <w:p w14:paraId="4A904FED" w14:textId="77777777" w:rsidR="00A62A14" w:rsidRDefault="00A62A14" w:rsidP="00A62A14">
            <w:pPr>
              <w:tabs>
                <w:tab w:val="left" w:pos="270"/>
                <w:tab w:val="left" w:pos="135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A62A14" w14:paraId="599FBA73" w14:textId="77777777" w:rsidTr="00A62A14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52B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  <w:p w14:paraId="5DAC3322" w14:textId="77777777" w:rsidR="00A62A14" w:rsidRPr="00D84CCD" w:rsidRDefault="00A62A14" w:rsidP="00276464">
            <w:pPr>
              <w:tabs>
                <w:tab w:val="left" w:pos="270"/>
                <w:tab w:val="left" w:pos="135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30 % P</w:t>
            </w:r>
            <w:r w:rsidRPr="00D84CCD">
              <w:rPr>
                <w:b/>
                <w:bCs/>
                <w:sz w:val="22"/>
                <w:szCs w:val="22"/>
              </w:rPr>
              <w:t>ractical training performed in actual maintenance environment:</w:t>
            </w:r>
          </w:p>
          <w:p w14:paraId="32328841" w14:textId="77777777" w:rsidR="00A62A14" w:rsidRPr="005C4FCF" w:rsidRDefault="00A62A14" w:rsidP="00276464">
            <w:pPr>
              <w:tabs>
                <w:tab w:val="left" w:pos="270"/>
                <w:tab w:val="left" w:pos="1350"/>
              </w:tabs>
              <w:ind w:left="79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E47A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78C7055E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  <w:r>
              <w:rPr>
                <w:bCs/>
              </w:rPr>
              <w:t>Delivered by the Part 147 organisation:</w:t>
            </w:r>
          </w:p>
          <w:p w14:paraId="0625DA51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75350FF1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0FB18B70" w14:textId="77777777" w:rsidR="00A62A14" w:rsidRDefault="00A62A14" w:rsidP="00276464">
            <w:pPr>
              <w:tabs>
                <w:tab w:val="left" w:pos="270"/>
                <w:tab w:val="left" w:pos="1350"/>
              </w:tabs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F6F8" w14:textId="77777777" w:rsidR="00A62A14" w:rsidRDefault="00A62A14" w:rsidP="00276464">
            <w:pPr>
              <w:tabs>
                <w:tab w:val="left" w:pos="270"/>
                <w:tab w:val="left" w:pos="1350"/>
              </w:tabs>
              <w:jc w:val="center"/>
              <w:rPr>
                <w:b/>
                <w:bCs/>
              </w:rPr>
            </w:pPr>
          </w:p>
          <w:p w14:paraId="6F95532B" w14:textId="77777777" w:rsidR="00A62A14" w:rsidRDefault="00A62A14" w:rsidP="00276464">
            <w:pPr>
              <w:tabs>
                <w:tab w:val="left" w:pos="270"/>
                <w:tab w:val="left" w:pos="1350"/>
              </w:tabs>
              <w:jc w:val="center"/>
              <w:rPr>
                <w:b/>
                <w:bCs/>
              </w:rPr>
            </w:pPr>
          </w:p>
          <w:p w14:paraId="4EA498F9" w14:textId="77777777" w:rsidR="00A62A14" w:rsidRDefault="00A62A14" w:rsidP="00276464">
            <w:pPr>
              <w:tabs>
                <w:tab w:val="left" w:pos="270"/>
                <w:tab w:val="left" w:pos="1350"/>
              </w:tabs>
              <w:jc w:val="center"/>
              <w:rPr>
                <w:b/>
                <w:bCs/>
              </w:rPr>
            </w:pPr>
          </w:p>
          <w:p w14:paraId="1B8D6825" w14:textId="77777777" w:rsidR="00A62A14" w:rsidRDefault="00A62A14" w:rsidP="00276464">
            <w:pPr>
              <w:tabs>
                <w:tab w:val="left" w:pos="270"/>
                <w:tab w:val="left" w:pos="13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532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45911A04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  <w:r>
              <w:rPr>
                <w:bCs/>
              </w:rPr>
              <w:t xml:space="preserve">Received at following Maintenance Organisation </w:t>
            </w:r>
          </w:p>
          <w:p w14:paraId="6A9FF6E6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  <w:r>
              <w:rPr>
                <w:bCs/>
              </w:rPr>
              <w:t>(Name, location, approval number):</w:t>
            </w:r>
          </w:p>
          <w:p w14:paraId="15CFC187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5E402811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5E4DEDB7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  <w:p w14:paraId="6EA561A4" w14:textId="77777777" w:rsidR="00A62A14" w:rsidRDefault="00A62A14" w:rsidP="00276464">
            <w:pPr>
              <w:tabs>
                <w:tab w:val="left" w:pos="270"/>
                <w:tab w:val="left" w:pos="1350"/>
              </w:tabs>
              <w:rPr>
                <w:bCs/>
              </w:rPr>
            </w:pPr>
          </w:p>
        </w:tc>
      </w:tr>
    </w:tbl>
    <w:p w14:paraId="5FC0C0F1" w14:textId="77777777" w:rsidR="00206C3D" w:rsidRPr="004B4211" w:rsidRDefault="00206C3D" w:rsidP="00206C3D"/>
    <w:p w14:paraId="00B6BE5D" w14:textId="77777777" w:rsidR="00206C3D" w:rsidRDefault="00206C3D" w:rsidP="00206C3D"/>
    <w:p w14:paraId="7DB19CF8" w14:textId="77777777" w:rsidR="00282D98" w:rsidRDefault="00282D98" w:rsidP="00206C3D"/>
    <w:p w14:paraId="21DFD639" w14:textId="77777777" w:rsidR="00282D98" w:rsidRDefault="00282D98" w:rsidP="00206C3D"/>
    <w:p w14:paraId="232A1EF4" w14:textId="77777777" w:rsidR="00282D98" w:rsidRDefault="00282D98" w:rsidP="00206C3D"/>
    <w:p w14:paraId="21F22CBE" w14:textId="77777777" w:rsidR="00282D98" w:rsidRDefault="00282D98" w:rsidP="00206C3D"/>
    <w:p w14:paraId="62AB2E0B" w14:textId="77777777" w:rsidR="00282D98" w:rsidRDefault="00282D98" w:rsidP="00206C3D"/>
    <w:p w14:paraId="5C123E9A" w14:textId="77777777" w:rsidR="00282D98" w:rsidRDefault="00282D98" w:rsidP="00206C3D"/>
    <w:p w14:paraId="42F87548" w14:textId="77777777" w:rsidR="00282D98" w:rsidRDefault="00282D98" w:rsidP="00206C3D"/>
    <w:p w14:paraId="50B8351B" w14:textId="77777777" w:rsidR="00282D98" w:rsidRDefault="00282D98" w:rsidP="00206C3D"/>
    <w:tbl>
      <w:tblPr>
        <w:tblW w:w="9134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257"/>
        <w:gridCol w:w="1529"/>
        <w:gridCol w:w="1333"/>
        <w:gridCol w:w="1644"/>
      </w:tblGrid>
      <w:tr w:rsidR="00206C3D" w:rsidRPr="004B4211" w14:paraId="09ACF593" w14:textId="77777777" w:rsidTr="00365195">
        <w:tc>
          <w:tcPr>
            <w:tcW w:w="2371" w:type="dxa"/>
            <w:shd w:val="clear" w:color="auto" w:fill="auto"/>
            <w:vAlign w:val="center"/>
          </w:tcPr>
          <w:p w14:paraId="45DA2081" w14:textId="77777777" w:rsidR="00206C3D" w:rsidRPr="00C82C48" w:rsidRDefault="00206C3D" w:rsidP="00365195">
            <w:pPr>
              <w:ind w:firstLine="108"/>
              <w:jc w:val="center"/>
              <w:rPr>
                <w:b/>
              </w:rPr>
            </w:pPr>
            <w:r w:rsidRPr="00C82C48">
              <w:rPr>
                <w:b/>
              </w:rPr>
              <w:lastRenderedPageBreak/>
              <w:t>Module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5C1DCA94" w14:textId="77777777" w:rsidR="00206C3D" w:rsidRPr="00C82C48" w:rsidRDefault="00206C3D" w:rsidP="00365195">
            <w:pPr>
              <w:ind w:firstLine="108"/>
              <w:jc w:val="center"/>
              <w:rPr>
                <w:b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DF1882C" w14:textId="77777777" w:rsidR="00206C3D" w:rsidRPr="00C82C48" w:rsidRDefault="00206C3D" w:rsidP="00365195">
            <w:pPr>
              <w:ind w:firstLine="108"/>
              <w:jc w:val="center"/>
              <w:rPr>
                <w:b/>
              </w:rPr>
            </w:pPr>
            <w:r w:rsidRPr="00C82C48">
              <w:rPr>
                <w:b/>
              </w:rPr>
              <w:t>Level*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01FC37" w14:textId="77777777" w:rsidR="00206C3D" w:rsidRPr="00C82C48" w:rsidRDefault="00206C3D" w:rsidP="00365195">
            <w:pPr>
              <w:jc w:val="center"/>
              <w:rPr>
                <w:b/>
              </w:rPr>
            </w:pPr>
            <w:r w:rsidRPr="00C82C48">
              <w:rPr>
                <w:b/>
              </w:rPr>
              <w:t>Tuition hours**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535AA1E" w14:textId="77777777" w:rsidR="00206C3D" w:rsidRPr="00C82C48" w:rsidRDefault="00206C3D" w:rsidP="00365195">
            <w:pPr>
              <w:ind w:firstLine="108"/>
              <w:jc w:val="center"/>
              <w:rPr>
                <w:b/>
              </w:rPr>
            </w:pPr>
            <w:r w:rsidRPr="00C82C48">
              <w:rPr>
                <w:b/>
              </w:rPr>
              <w:t>Training Provider</w:t>
            </w:r>
          </w:p>
          <w:p w14:paraId="76CBF618" w14:textId="77777777" w:rsidR="00206C3D" w:rsidRPr="00C82C48" w:rsidRDefault="00206C3D" w:rsidP="00365195">
            <w:pPr>
              <w:ind w:firstLine="108"/>
              <w:jc w:val="center"/>
              <w:rPr>
                <w:b/>
              </w:rPr>
            </w:pPr>
            <w:r w:rsidRPr="00C82C48">
              <w:rPr>
                <w:b/>
              </w:rPr>
              <w:t>(ATO or S/C) ?***</w:t>
            </w:r>
          </w:p>
        </w:tc>
      </w:tr>
      <w:tr w:rsidR="00206C3D" w:rsidRPr="000B61BC" w14:paraId="57DAAE16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4B55CFCF" w14:textId="77777777" w:rsidR="00206C3D" w:rsidRDefault="00206C3D" w:rsidP="00365195">
            <w:pPr>
              <w:ind w:firstLine="108"/>
              <w:jc w:val="center"/>
            </w:pPr>
            <w:r>
              <w:t xml:space="preserve">1. </w:t>
            </w:r>
            <w:r w:rsidRPr="000B61BC">
              <w:t>Mathematics</w:t>
            </w:r>
          </w:p>
          <w:p w14:paraId="3612160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EE33473" w14:textId="77777777" w:rsidR="00206C3D" w:rsidRPr="000B61BC" w:rsidRDefault="003921E4" w:rsidP="00365195">
            <w:pPr>
              <w:ind w:left="108"/>
            </w:pPr>
            <w:r>
              <w:t>A</w:t>
            </w:r>
            <w:r w:rsidR="00206C3D">
              <w:t>rithmetic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6004EF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AA00B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E9652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B26BE6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B5553D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37D39E4" w14:textId="77777777" w:rsidR="00206C3D" w:rsidRPr="000B61BC" w:rsidRDefault="003921E4" w:rsidP="00365195">
            <w:pPr>
              <w:ind w:left="108"/>
            </w:pPr>
            <w:r>
              <w:t>A</w:t>
            </w:r>
            <w:r w:rsidR="00206C3D">
              <w:t>lgebra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622A5E3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42C8F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F23600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4DF7F0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86396E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FA06D17" w14:textId="77777777" w:rsidR="00206C3D" w:rsidRPr="000B61BC" w:rsidRDefault="003921E4" w:rsidP="00365195">
            <w:pPr>
              <w:ind w:left="108"/>
            </w:pPr>
            <w:r>
              <w:t>G</w:t>
            </w:r>
            <w:r w:rsidR="00206C3D">
              <w:t>eometry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885D10B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0B143A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B7C268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27AFACA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6D193C55" w14:textId="77777777" w:rsidR="00206C3D" w:rsidRDefault="00206C3D" w:rsidP="00365195">
            <w:pPr>
              <w:ind w:firstLine="108"/>
              <w:jc w:val="center"/>
            </w:pPr>
            <w:r w:rsidRPr="000B61BC">
              <w:t>2. Physics</w:t>
            </w:r>
          </w:p>
          <w:p w14:paraId="7C2C6E5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F918A9F" w14:textId="77777777" w:rsidR="00206C3D" w:rsidRPr="000B61BC" w:rsidRDefault="00206C3D" w:rsidP="00365195">
            <w:pPr>
              <w:ind w:left="108"/>
            </w:pPr>
            <w:r>
              <w:t>Matter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7FC437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9972C4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78A5F68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766BA9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2F3E15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11884CC" w14:textId="77777777" w:rsidR="00206C3D" w:rsidRPr="000B61BC" w:rsidRDefault="003921E4" w:rsidP="00365195">
            <w:pPr>
              <w:ind w:left="108"/>
            </w:pPr>
            <w:r>
              <w:t>M</w:t>
            </w:r>
            <w:r w:rsidR="00206C3D">
              <w:t>echanics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AB56C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C2E0EB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F7D30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0B6045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B11C61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3E85A62" w14:textId="77777777" w:rsidR="00206C3D" w:rsidRPr="000B61BC" w:rsidRDefault="003921E4" w:rsidP="00365195">
            <w:pPr>
              <w:ind w:left="108"/>
            </w:pPr>
            <w:r>
              <w:t>T</w:t>
            </w:r>
            <w:r w:rsidR="00206C3D">
              <w:t>hermodynamics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3E04423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DA2A0B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FCA0EB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3FC604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1D0E3C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5BE60C4" w14:textId="77777777" w:rsidR="00206C3D" w:rsidRPr="000B61BC" w:rsidRDefault="00206C3D" w:rsidP="00365195">
            <w:pPr>
              <w:ind w:left="108"/>
            </w:pPr>
            <w:r>
              <w:t>Optics (light)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3933080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0B8443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81CCD4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2AC5AC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406804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872E5C7" w14:textId="77777777" w:rsidR="00206C3D" w:rsidRPr="000B61BC" w:rsidRDefault="00206C3D" w:rsidP="00365195">
            <w:pPr>
              <w:ind w:left="108"/>
            </w:pPr>
            <w:r>
              <w:t>Wave motion and sound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AE5C48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B25D7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4B79A6F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63B19A4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1922946E" w14:textId="77777777" w:rsidR="00206C3D" w:rsidRDefault="00206C3D" w:rsidP="00365195">
            <w:pPr>
              <w:ind w:firstLine="108"/>
              <w:jc w:val="center"/>
            </w:pPr>
            <w:r w:rsidRPr="000B61BC">
              <w:t>3. Electrical Fundamentals</w:t>
            </w:r>
          </w:p>
          <w:p w14:paraId="5EA4EC2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8050DE7" w14:textId="77777777" w:rsidR="00206C3D" w:rsidRPr="000B61BC" w:rsidRDefault="00206C3D" w:rsidP="00365195">
            <w:pPr>
              <w:ind w:firstLine="108"/>
            </w:pPr>
            <w:r>
              <w:t>Electron theory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4F3406A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2FB191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5FF826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6230C0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453691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EF38041" w14:textId="77777777" w:rsidR="003921E4" w:rsidRDefault="00206C3D" w:rsidP="00365195">
            <w:pPr>
              <w:ind w:firstLine="108"/>
            </w:pPr>
            <w:r>
              <w:t>Static electricity and</w:t>
            </w:r>
          </w:p>
          <w:p w14:paraId="1E8C22D8" w14:textId="77777777" w:rsidR="00206C3D" w:rsidRPr="000B61BC" w:rsidRDefault="00206C3D" w:rsidP="00365195">
            <w:pPr>
              <w:ind w:firstLine="108"/>
            </w:pPr>
            <w:r>
              <w:t>conduction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217B2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7E7A5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B27EFB1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837561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991414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4815D38" w14:textId="77777777" w:rsidR="00206C3D" w:rsidRPr="000B61BC" w:rsidRDefault="00206C3D" w:rsidP="00365195">
            <w:pPr>
              <w:ind w:firstLine="108"/>
            </w:pPr>
            <w:r>
              <w:t>Electrical terminology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E1D17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F2D647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74504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2F48D5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DEE2B4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4FE75B1" w14:textId="77777777" w:rsidR="003921E4" w:rsidRDefault="00206C3D" w:rsidP="00365195">
            <w:pPr>
              <w:ind w:firstLine="108"/>
            </w:pPr>
            <w:r>
              <w:t>Generation of</w:t>
            </w:r>
          </w:p>
          <w:p w14:paraId="70F5E4A9" w14:textId="77777777" w:rsidR="00206C3D" w:rsidRPr="000B61BC" w:rsidRDefault="00206C3D" w:rsidP="00365195">
            <w:pPr>
              <w:ind w:firstLine="108"/>
            </w:pPr>
            <w:r>
              <w:t>electricity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520DAC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E3571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E905AB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CD121E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ADE6C3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1EA4343" w14:textId="77777777" w:rsidR="003921E4" w:rsidRDefault="00206C3D" w:rsidP="00365195">
            <w:pPr>
              <w:ind w:firstLine="108"/>
            </w:pPr>
            <w:r>
              <w:t>DC sources of</w:t>
            </w:r>
          </w:p>
          <w:p w14:paraId="5323449E" w14:textId="77777777" w:rsidR="00206C3D" w:rsidRPr="000B61BC" w:rsidRDefault="00206C3D" w:rsidP="00365195">
            <w:pPr>
              <w:ind w:firstLine="108"/>
            </w:pPr>
            <w:r>
              <w:t>electricity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B0C5517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29183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A92CD0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E0569A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E0E348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20296FB" w14:textId="77777777" w:rsidR="00206C3D" w:rsidRPr="000B61BC" w:rsidRDefault="00206C3D" w:rsidP="00365195">
            <w:pPr>
              <w:ind w:firstLine="108"/>
            </w:pPr>
            <w:r>
              <w:t>DC circuits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866F6E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1A959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3EAB3E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7282D6B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0B334B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5FA0C6D" w14:textId="77777777" w:rsidR="00206C3D" w:rsidRPr="000B61BC" w:rsidRDefault="00206C3D" w:rsidP="00365195">
            <w:pPr>
              <w:ind w:firstLine="108"/>
            </w:pPr>
            <w:r>
              <w:t>Resistance/ resistor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4BB7110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5ED46E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AC51E4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C12C31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B63134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2E64CA1" w14:textId="77777777" w:rsidR="00206C3D" w:rsidRPr="000B61BC" w:rsidRDefault="003921E4" w:rsidP="00365195">
            <w:pPr>
              <w:ind w:firstLine="108"/>
            </w:pPr>
            <w:r>
              <w:t>P</w:t>
            </w:r>
            <w:r w:rsidR="00206C3D">
              <w:t>ower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8166FD1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FCC68A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D7FD0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9DD043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6D3497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2B6E4E7" w14:textId="77777777" w:rsidR="003921E4" w:rsidRDefault="00206C3D" w:rsidP="00365195">
            <w:pPr>
              <w:ind w:firstLine="108"/>
            </w:pPr>
            <w:r>
              <w:t>Capacitance/</w:t>
            </w:r>
          </w:p>
          <w:p w14:paraId="5D783713" w14:textId="77777777" w:rsidR="00206C3D" w:rsidRPr="000B61BC" w:rsidRDefault="00206C3D" w:rsidP="00365195">
            <w:pPr>
              <w:ind w:firstLine="108"/>
            </w:pPr>
            <w:r>
              <w:t>capacitor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7E5C6D7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0A185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F55CE6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C03DDE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EF86D6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B8AE38F" w14:textId="77777777" w:rsidR="00206C3D" w:rsidRPr="000B61BC" w:rsidRDefault="003921E4" w:rsidP="00365195">
            <w:pPr>
              <w:ind w:firstLine="108"/>
            </w:pPr>
            <w:r>
              <w:t>M</w:t>
            </w:r>
            <w:r w:rsidR="00206C3D">
              <w:t>agnetism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A48D39F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6EB391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FA791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9C9797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B65383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5299602" w14:textId="77777777" w:rsidR="00206C3D" w:rsidRPr="000B61BC" w:rsidRDefault="00206C3D" w:rsidP="00365195">
            <w:pPr>
              <w:ind w:firstLine="108"/>
            </w:pPr>
            <w:r>
              <w:t>Inductance/ inductor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76C74EA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6CDF29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E0BD4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123DCD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145F16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34A92BE" w14:textId="77777777" w:rsidR="003921E4" w:rsidRDefault="00206C3D" w:rsidP="00365195">
            <w:pPr>
              <w:ind w:firstLine="108"/>
            </w:pPr>
            <w:r>
              <w:t>DC motor/ generator</w:t>
            </w:r>
          </w:p>
          <w:p w14:paraId="0EEC882D" w14:textId="77777777" w:rsidR="00206C3D" w:rsidRPr="000B61BC" w:rsidRDefault="00206C3D" w:rsidP="00365195">
            <w:pPr>
              <w:ind w:firstLine="108"/>
            </w:pPr>
            <w:r>
              <w:t>theory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330DCD3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94402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66DE62B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48F8C2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7DBAFB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1F1059A" w14:textId="77777777" w:rsidR="00206C3D" w:rsidRPr="000B61BC" w:rsidRDefault="00206C3D" w:rsidP="00365195">
            <w:pPr>
              <w:ind w:firstLine="108"/>
            </w:pPr>
            <w:r>
              <w:t>AC theory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670C42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22ED6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9F985D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B879A2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1FF825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239025A" w14:textId="77777777" w:rsidR="003921E4" w:rsidRDefault="00206C3D" w:rsidP="00365195">
            <w:pPr>
              <w:ind w:firstLine="108"/>
            </w:pPr>
            <w:r>
              <w:t>Resistive ( R ),</w:t>
            </w:r>
          </w:p>
          <w:p w14:paraId="201C0500" w14:textId="77777777" w:rsidR="003921E4" w:rsidRDefault="00206C3D" w:rsidP="00365195">
            <w:pPr>
              <w:ind w:firstLine="108"/>
            </w:pPr>
            <w:r>
              <w:t>Capacitive ( C ) and</w:t>
            </w:r>
          </w:p>
          <w:p w14:paraId="6DF8945C" w14:textId="77777777" w:rsidR="00206C3D" w:rsidRPr="000B61BC" w:rsidRDefault="00206C3D" w:rsidP="00365195">
            <w:pPr>
              <w:ind w:firstLine="108"/>
            </w:pPr>
            <w:r>
              <w:t>Inductive ( L ) circuits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4607292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1853A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74D4CC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4B1743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C32A46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DDA37EB" w14:textId="77777777" w:rsidR="00206C3D" w:rsidRPr="000B61BC" w:rsidRDefault="003921E4" w:rsidP="00365195">
            <w:pPr>
              <w:ind w:firstLine="108"/>
            </w:pPr>
            <w:r>
              <w:t>T</w:t>
            </w:r>
            <w:r w:rsidR="00206C3D">
              <w:t>ransformers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7A0222B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4B7F6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C63333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FE99DD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6C43FB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1CD323D" w14:textId="77777777" w:rsidR="00206C3D" w:rsidRPr="000B61BC" w:rsidRDefault="003921E4" w:rsidP="00365195">
            <w:pPr>
              <w:ind w:firstLine="108"/>
            </w:pPr>
            <w:r>
              <w:t>F</w:t>
            </w:r>
            <w:r w:rsidR="00206C3D">
              <w:t>ilters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0D1112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854C13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86795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B804BB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059843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53231E3" w14:textId="77777777" w:rsidR="00206C3D" w:rsidRPr="000B61BC" w:rsidRDefault="00206C3D" w:rsidP="00365195">
            <w:pPr>
              <w:ind w:firstLine="108"/>
            </w:pPr>
            <w:r>
              <w:t>AC generators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1B08743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C420D9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100AEF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5E8E2E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3E4891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16CDFC5" w14:textId="77777777" w:rsidR="00206C3D" w:rsidRPr="000B61BC" w:rsidRDefault="00206C3D" w:rsidP="00365195">
            <w:pPr>
              <w:ind w:firstLine="108"/>
            </w:pPr>
            <w:r>
              <w:t>AC motors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8D1784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005BB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3CA609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24E9235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32560539" w14:textId="77777777" w:rsidR="00206C3D" w:rsidRDefault="00206C3D" w:rsidP="00365195">
            <w:pPr>
              <w:ind w:firstLine="108"/>
              <w:jc w:val="center"/>
            </w:pPr>
            <w:r w:rsidRPr="000B61BC">
              <w:t>4. Electronic Fundamentals</w:t>
            </w:r>
          </w:p>
          <w:p w14:paraId="291329D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F39A1B4" w14:textId="77777777" w:rsidR="00206C3D" w:rsidRPr="000B61BC" w:rsidRDefault="003921E4" w:rsidP="00365195">
            <w:pPr>
              <w:ind w:firstLine="108"/>
            </w:pPr>
            <w:r>
              <w:t>S</w:t>
            </w:r>
            <w:r w:rsidR="00206C3D">
              <w:t>emiconductors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0FD6CDA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45C7B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10B1C6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6022CFB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B4BEAF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A8225A1" w14:textId="77777777" w:rsidR="00206C3D" w:rsidRPr="000B61BC" w:rsidRDefault="00206C3D" w:rsidP="00365195">
            <w:pPr>
              <w:ind w:firstLine="108"/>
            </w:pPr>
            <w:r>
              <w:t>Printed circuit boards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DEA5CCB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2F6A04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6F970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FD4AB8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C8464A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E1597AF" w14:textId="77777777" w:rsidR="00206C3D" w:rsidRPr="000B61BC" w:rsidRDefault="003921E4" w:rsidP="00365195">
            <w:pPr>
              <w:ind w:firstLine="108"/>
            </w:pPr>
            <w:r>
              <w:t>S</w:t>
            </w:r>
            <w:r w:rsidR="00206C3D">
              <w:t>ervomechanisms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D68DF93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5603C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DC19C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A34DB19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6CC5062C" w14:textId="77777777" w:rsidR="00206C3D" w:rsidRDefault="00206C3D" w:rsidP="00365195">
            <w:pPr>
              <w:ind w:firstLine="108"/>
              <w:jc w:val="center"/>
            </w:pPr>
            <w:r w:rsidRPr="000B61BC">
              <w:t>5. Digital Techniques Electronic Inst</w:t>
            </w:r>
            <w:r>
              <w:t>rument</w:t>
            </w:r>
            <w:r w:rsidRPr="000B61BC">
              <w:t xml:space="preserve"> Systems</w:t>
            </w:r>
          </w:p>
          <w:p w14:paraId="5D8AC5A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FCDD204" w14:textId="77777777" w:rsidR="00206C3D" w:rsidRPr="000B61BC" w:rsidRDefault="00206C3D" w:rsidP="00365195">
            <w:pPr>
              <w:ind w:left="108"/>
            </w:pPr>
            <w:r>
              <w:t>Electronic instrument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FEB35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32691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3F7884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82D0F1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8C621D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40D84E2" w14:textId="77777777" w:rsidR="00206C3D" w:rsidRPr="000B61BC" w:rsidRDefault="00206C3D" w:rsidP="00365195">
            <w:pPr>
              <w:ind w:left="108"/>
            </w:pPr>
            <w:r>
              <w:t>Numbering systems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65AFA00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1D9B02C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C6B57B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E9361C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3A7E1C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A8D90FF" w14:textId="77777777" w:rsidR="00206C3D" w:rsidRPr="000B61BC" w:rsidRDefault="00206C3D" w:rsidP="00365195">
            <w:pPr>
              <w:ind w:left="108"/>
            </w:pPr>
            <w:r>
              <w:t>Data conversion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44004A3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A2C406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EAF852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4B9E9F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71A4BC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6DA1E9C" w14:textId="77777777" w:rsidR="00206C3D" w:rsidRPr="000B61BC" w:rsidRDefault="00206C3D" w:rsidP="00365195">
            <w:pPr>
              <w:ind w:left="108"/>
            </w:pPr>
            <w:r>
              <w:t>Data buses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18D5102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40DA6F7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F29E91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9D2B45F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B51283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38048C2" w14:textId="77777777" w:rsidR="00206C3D" w:rsidRPr="000B61BC" w:rsidRDefault="00206C3D" w:rsidP="00365195">
            <w:pPr>
              <w:ind w:left="108"/>
            </w:pPr>
            <w:r>
              <w:t>Logic circuits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3B73E33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67E16DC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E3E5F1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7BA0CB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35E712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9271046" w14:textId="77777777" w:rsidR="00206C3D" w:rsidRPr="000B61BC" w:rsidRDefault="00206C3D" w:rsidP="00365195">
            <w:pPr>
              <w:ind w:left="108"/>
            </w:pPr>
            <w:r>
              <w:t>Basic computer structure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7AA82EF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11F666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CA8EDD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2C06B5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78631E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2363773" w14:textId="77777777" w:rsidR="00206C3D" w:rsidRPr="000B61BC" w:rsidRDefault="00206C3D" w:rsidP="00365195">
            <w:pPr>
              <w:ind w:left="108"/>
            </w:pPr>
            <w:r>
              <w:t>Microprocessors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34FA154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90E870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5FE42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BB0877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AE27A7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D7FFD5E" w14:textId="77777777" w:rsidR="00206C3D" w:rsidRPr="000B61BC" w:rsidRDefault="00206C3D" w:rsidP="00365195">
            <w:pPr>
              <w:ind w:left="108"/>
            </w:pPr>
            <w:r>
              <w:t>Integrated circuits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6227E17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2F0104F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528722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E0DC1EE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E4950F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DB32BA8" w14:textId="77777777" w:rsidR="00206C3D" w:rsidRPr="000B61BC" w:rsidRDefault="00206C3D" w:rsidP="00365195">
            <w:pPr>
              <w:ind w:left="108"/>
            </w:pPr>
            <w:r>
              <w:t>Multip</w:t>
            </w:r>
            <w:smartTag w:uri="urn:schemas-microsoft-com:office:smarttags" w:element="PersonName">
              <w:r>
                <w:t>lex</w:t>
              </w:r>
            </w:smartTag>
            <w:r>
              <w:t>ing</w:t>
            </w:r>
          </w:p>
        </w:tc>
        <w:tc>
          <w:tcPr>
            <w:tcW w:w="1529" w:type="dxa"/>
            <w:shd w:val="clear" w:color="auto" w:fill="CCCCCC"/>
            <w:vAlign w:val="center"/>
          </w:tcPr>
          <w:p w14:paraId="4D9E9A6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896617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2622B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81D448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0D5BB4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27F4BEB" w14:textId="77777777" w:rsidR="00206C3D" w:rsidRPr="000B61BC" w:rsidRDefault="00206C3D" w:rsidP="00365195">
            <w:pPr>
              <w:ind w:left="108"/>
            </w:pPr>
            <w:r>
              <w:t>Fibre optics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05334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D4F41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BA5F10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7B35E7" w:rsidRPr="000B61BC" w14:paraId="0D7EDBE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5D9FF53" w14:textId="77777777" w:rsidR="007B35E7" w:rsidRPr="000B61BC" w:rsidRDefault="007B35E7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724F3AA" w14:textId="77777777" w:rsidR="007B35E7" w:rsidRPr="000B61BC" w:rsidRDefault="007B35E7" w:rsidP="00365195">
            <w:pPr>
              <w:ind w:left="108"/>
            </w:pPr>
            <w:r>
              <w:t>Electronic displays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FA47270" w14:textId="77777777" w:rsidR="007B35E7" w:rsidRPr="000B61BC" w:rsidRDefault="007B35E7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2C6F692" w14:textId="77777777" w:rsidR="007B35E7" w:rsidRPr="000B61BC" w:rsidRDefault="007B35E7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5EE2E9C" w14:textId="77777777" w:rsidR="007B35E7" w:rsidRPr="000B61BC" w:rsidRDefault="007B35E7" w:rsidP="00365195">
            <w:pPr>
              <w:ind w:firstLine="108"/>
              <w:jc w:val="center"/>
            </w:pPr>
          </w:p>
        </w:tc>
      </w:tr>
      <w:tr w:rsidR="00206C3D" w:rsidRPr="000B61BC" w14:paraId="41678A9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6C726D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1295ACC" w14:textId="77777777" w:rsidR="00206C3D" w:rsidRPr="000B61BC" w:rsidRDefault="00206C3D" w:rsidP="00365195">
            <w:pPr>
              <w:ind w:left="108"/>
            </w:pPr>
            <w:r>
              <w:t>Electrostatic sensitive devices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A8D1E67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2D4042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AB0F30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0A61E3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C3B934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48EB468" w14:textId="77777777" w:rsidR="00206C3D" w:rsidRPr="000B61BC" w:rsidRDefault="00206C3D" w:rsidP="00365195">
            <w:pPr>
              <w:ind w:left="108"/>
            </w:pPr>
            <w:r>
              <w:t>Software management control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ABE5E8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9FACE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AB8050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22164B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FE0CAD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DD264D0" w14:textId="77777777" w:rsidR="00206C3D" w:rsidRPr="000B61BC" w:rsidRDefault="00206C3D" w:rsidP="00365195">
            <w:pPr>
              <w:ind w:left="108"/>
            </w:pPr>
            <w:r>
              <w:t>Electromagnetic environment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B7236B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A9B1F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1D465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5FCCBDE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62238F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9EF5BAD" w14:textId="77777777" w:rsidR="00206C3D" w:rsidRPr="000B61BC" w:rsidRDefault="00206C3D" w:rsidP="00365195">
            <w:pPr>
              <w:ind w:left="108"/>
            </w:pPr>
            <w:r>
              <w:t>Typical electronic/ digital aircraft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E9D02CA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8104D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8A3263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5450025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1E25C19E" w14:textId="77777777" w:rsidR="00206C3D" w:rsidRDefault="00206C3D" w:rsidP="00365195">
            <w:pPr>
              <w:ind w:firstLine="108"/>
              <w:jc w:val="center"/>
            </w:pPr>
            <w:r w:rsidRPr="000B61BC">
              <w:t>6. Materials and Hardware</w:t>
            </w:r>
          </w:p>
          <w:p w14:paraId="2981863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905DDB1" w14:textId="77777777" w:rsidR="00206C3D" w:rsidRPr="000B61BC" w:rsidRDefault="00206C3D" w:rsidP="00365195">
            <w:pPr>
              <w:ind w:left="108"/>
            </w:pPr>
            <w:r>
              <w:t>Aircraft materials-ferrous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116AB9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DC2777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86E9488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3A72741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323640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FC06F06" w14:textId="77777777" w:rsidR="00206C3D" w:rsidRPr="000B61BC" w:rsidRDefault="00206C3D" w:rsidP="00365195">
            <w:pPr>
              <w:ind w:left="108"/>
            </w:pPr>
            <w:r>
              <w:t>Aircraft materials-non ferrous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4703244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45229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A4BA935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F21A85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E99A9A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80E389F" w14:textId="77777777" w:rsidR="00206C3D" w:rsidRPr="000B61BC" w:rsidRDefault="00206C3D" w:rsidP="00365195">
            <w:pPr>
              <w:ind w:left="108"/>
            </w:pPr>
            <w:r>
              <w:t>Aircraft materials-composite and non-metallic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49EF424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08F4C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FA2444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B8EA901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944D28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04D373F" w14:textId="77777777" w:rsidR="00206C3D" w:rsidRPr="000B61BC" w:rsidRDefault="00206C3D" w:rsidP="00365195">
            <w:pPr>
              <w:ind w:left="108"/>
            </w:pPr>
            <w:r>
              <w:t>Corrosion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4D3A30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BE162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564EAC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725A6A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AF682B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E01DAAF" w14:textId="77777777" w:rsidR="00206C3D" w:rsidRPr="000B61BC" w:rsidRDefault="00206C3D" w:rsidP="00365195">
            <w:pPr>
              <w:ind w:left="108"/>
            </w:pPr>
            <w:r>
              <w:t>Fasteners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2F3F7F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A3AF6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8CA1B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2A40FE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A772A1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8966A87" w14:textId="77777777" w:rsidR="00206C3D" w:rsidRPr="000B61BC" w:rsidRDefault="00206C3D" w:rsidP="00365195">
            <w:pPr>
              <w:ind w:left="108"/>
            </w:pPr>
            <w:r>
              <w:t>Pipes and unions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81A366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166382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985F21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393946B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B01E9D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374419C" w14:textId="77777777" w:rsidR="00206C3D" w:rsidRPr="000B61BC" w:rsidRDefault="00206C3D" w:rsidP="00365195">
            <w:pPr>
              <w:ind w:left="108"/>
            </w:pPr>
            <w:r>
              <w:t>Springs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E05BE1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D5B1A1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B0540C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2BF927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FB1C38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1A813FF" w14:textId="77777777" w:rsidR="00206C3D" w:rsidRPr="000B61BC" w:rsidRDefault="00206C3D" w:rsidP="00365195">
            <w:pPr>
              <w:ind w:left="108"/>
            </w:pPr>
            <w:r>
              <w:t>Bearings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140FA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AA4B3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414885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0E278A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A632B7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98813BA" w14:textId="77777777" w:rsidR="00206C3D" w:rsidRPr="000B61BC" w:rsidRDefault="00206C3D" w:rsidP="00365195">
            <w:pPr>
              <w:ind w:left="108"/>
            </w:pPr>
            <w:r>
              <w:t>Transmissions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469C50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B94E9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80848E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B1C4FB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B3C50C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3F2AFAA" w14:textId="77777777" w:rsidR="00206C3D" w:rsidRPr="000B61BC" w:rsidRDefault="00206C3D" w:rsidP="00365195">
            <w:pPr>
              <w:ind w:left="108"/>
            </w:pPr>
            <w:r>
              <w:t>Control cables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049E567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DF24F5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3D9F1C1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1451B6F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82B91E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A880928" w14:textId="77777777" w:rsidR="00206C3D" w:rsidRPr="000B61BC" w:rsidRDefault="00206C3D" w:rsidP="00365195">
            <w:pPr>
              <w:ind w:left="108"/>
            </w:pPr>
            <w:r>
              <w:t>Electrical cables and connectors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FD401A6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350070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02AB3E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9E23FB6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433A3BE1" w14:textId="77777777" w:rsidR="00206C3D" w:rsidRDefault="00206C3D" w:rsidP="00AC7824">
            <w:pPr>
              <w:ind w:firstLine="108"/>
              <w:jc w:val="center"/>
            </w:pPr>
            <w:r w:rsidRPr="000B61BC">
              <w:t>7. Maintenance Practices</w:t>
            </w:r>
          </w:p>
          <w:p w14:paraId="2C17F65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E513128" w14:textId="77777777" w:rsidR="00206C3D" w:rsidRPr="000B61BC" w:rsidRDefault="00206C3D" w:rsidP="00365195">
            <w:pPr>
              <w:ind w:left="108"/>
            </w:pPr>
            <w:r>
              <w:t>Safety precautions-aircraft and workshop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BD79A0E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93DF2B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895120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F26131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7B2EB9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6046B07" w14:textId="77777777" w:rsidR="00206C3D" w:rsidRPr="000B61BC" w:rsidRDefault="00206C3D" w:rsidP="00365195">
            <w:pPr>
              <w:ind w:left="108"/>
            </w:pPr>
            <w:r>
              <w:t>Workshop practices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28AB259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DE8F31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CC3D097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72F1ED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2B711E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4379042" w14:textId="77777777" w:rsidR="00206C3D" w:rsidRPr="000B61BC" w:rsidRDefault="00206C3D" w:rsidP="00365195">
            <w:pPr>
              <w:ind w:left="108"/>
            </w:pPr>
            <w:r>
              <w:t>Tools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2A601AE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59B318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C8B0B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7ED362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5BEDBD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604E116" w14:textId="77777777" w:rsidR="00206C3D" w:rsidRPr="000B61BC" w:rsidRDefault="00206C3D" w:rsidP="00365195">
            <w:pPr>
              <w:ind w:left="108"/>
            </w:pPr>
            <w:r>
              <w:t>Avionic general test equipment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3BC6E3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49A74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8A39DE5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7F2501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24264F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827E43F" w14:textId="77777777" w:rsidR="00206C3D" w:rsidRPr="000B61BC" w:rsidRDefault="00206C3D" w:rsidP="00365195">
            <w:pPr>
              <w:ind w:left="108"/>
            </w:pPr>
            <w:r>
              <w:t>Engineering drawings, diagrams and standards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D6C052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0F635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D62F23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0DD4AB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5F759C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D3CBFFA" w14:textId="77777777" w:rsidR="00206C3D" w:rsidRPr="000B61BC" w:rsidRDefault="00206C3D" w:rsidP="00365195">
            <w:pPr>
              <w:ind w:left="108"/>
            </w:pPr>
            <w:r>
              <w:t>Fits and clearances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E9D9DC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BAD1D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10997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5192B7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48752E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68513C8" w14:textId="77777777" w:rsidR="00206C3D" w:rsidRPr="000B61BC" w:rsidRDefault="00206C3D" w:rsidP="00365195">
            <w:pPr>
              <w:ind w:left="108"/>
            </w:pPr>
            <w:r>
              <w:t>Electrical Wiring Interconnection System (EWIS)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54B6A6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EEFD3B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9A3CBE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EC9B5C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1A4C03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86F6F07" w14:textId="77777777" w:rsidR="00206C3D" w:rsidRPr="000B61BC" w:rsidRDefault="00206C3D" w:rsidP="00365195">
            <w:pPr>
              <w:ind w:left="108"/>
            </w:pPr>
            <w:r>
              <w:t>Riveting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031FF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EEC21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299BBE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AF9781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B4F639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FAD7372" w14:textId="77777777" w:rsidR="00206C3D" w:rsidRPr="000B61BC" w:rsidRDefault="00206C3D" w:rsidP="00365195">
            <w:pPr>
              <w:ind w:left="108"/>
            </w:pPr>
            <w:r>
              <w:t>Pipes and hoses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C32CE74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2723A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C8FFD6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2D420A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F80E71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F2F3ECA" w14:textId="77777777" w:rsidR="00206C3D" w:rsidRPr="000B61BC" w:rsidRDefault="00206C3D" w:rsidP="00365195">
            <w:pPr>
              <w:ind w:left="108"/>
            </w:pPr>
            <w:r>
              <w:t>Springs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288C3D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3CEF87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1F88E9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C4D87F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EF5372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051AB83" w14:textId="77777777" w:rsidR="00206C3D" w:rsidRPr="000B61BC" w:rsidRDefault="00AC7824" w:rsidP="00365195">
            <w:pPr>
              <w:ind w:left="108"/>
            </w:pPr>
            <w:r>
              <w:t>B</w:t>
            </w:r>
            <w:r w:rsidR="00206C3D">
              <w:t>earings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82D79F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3AD97A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59EE895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C89328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5655DB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CC98A59" w14:textId="77777777" w:rsidR="00206C3D" w:rsidRPr="000B61BC" w:rsidRDefault="00206C3D" w:rsidP="00365195">
            <w:pPr>
              <w:ind w:left="108"/>
            </w:pPr>
            <w:r>
              <w:t>Transmissions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CD7A1B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D24EB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23052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15AFA5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664805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89D84BD" w14:textId="77777777" w:rsidR="00206C3D" w:rsidRPr="000B61BC" w:rsidRDefault="00206C3D" w:rsidP="00365195">
            <w:pPr>
              <w:ind w:left="108"/>
            </w:pPr>
            <w:r>
              <w:t>Control cables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DFA4AC2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612D74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BDABB9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B0DD80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A43239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CB929FA" w14:textId="77777777" w:rsidR="00206C3D" w:rsidRPr="000B61BC" w:rsidRDefault="00206C3D" w:rsidP="00365195">
            <w:pPr>
              <w:ind w:left="108"/>
            </w:pPr>
            <w:r>
              <w:t>Material handling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68C38A8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C6660E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E9FFF31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F6CAA9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D24C36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66A32CB" w14:textId="77777777" w:rsidR="00206C3D" w:rsidRPr="000B61BC" w:rsidRDefault="00206C3D" w:rsidP="00365195">
            <w:pPr>
              <w:ind w:left="108"/>
            </w:pPr>
            <w:r>
              <w:t>Welding, brazing, soldering and bonding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32B7BC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6392A1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A1053D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D0CCC8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6D8E34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995049E" w14:textId="77777777" w:rsidR="00206C3D" w:rsidRPr="000B61BC" w:rsidRDefault="00206C3D" w:rsidP="00365195">
            <w:pPr>
              <w:ind w:left="108"/>
            </w:pPr>
            <w:r>
              <w:t>Aircraft weight and balance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DF272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ED991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9181C9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F02A8E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F0E44E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177572D" w14:textId="77777777" w:rsidR="00206C3D" w:rsidRPr="000B61BC" w:rsidRDefault="00206C3D" w:rsidP="00365195">
            <w:pPr>
              <w:ind w:left="108"/>
            </w:pPr>
            <w:r>
              <w:t>Aircraft handling and storage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A57FE5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C6054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3C59C1B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7C8D15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41576E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67EB051" w14:textId="77777777" w:rsidR="00206C3D" w:rsidRPr="000B61BC" w:rsidRDefault="00206C3D" w:rsidP="00365195">
            <w:pPr>
              <w:ind w:left="108"/>
            </w:pPr>
            <w:r>
              <w:t>Disassembly, inspection, repair and assembly techniques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3EE2B4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88BCD9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65BB8AF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397CFB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E13C02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6C0B327" w14:textId="77777777" w:rsidR="00206C3D" w:rsidRPr="000B61BC" w:rsidRDefault="00206C3D" w:rsidP="00365195">
            <w:pPr>
              <w:ind w:left="108"/>
            </w:pPr>
            <w:r>
              <w:t>Abnormal events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9A59E1B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1AF61D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48CAC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09332C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2088BC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CE630A5" w14:textId="77777777" w:rsidR="00206C3D" w:rsidRPr="000B61BC" w:rsidRDefault="00206C3D" w:rsidP="00365195">
            <w:pPr>
              <w:ind w:left="108"/>
            </w:pPr>
            <w:r>
              <w:t>Maintenance procedures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5E5195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10ABC2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E12D4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28CCE8B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7A107773" w14:textId="77777777" w:rsidR="00206C3D" w:rsidRDefault="00206C3D" w:rsidP="00365195">
            <w:pPr>
              <w:ind w:firstLine="108"/>
              <w:jc w:val="center"/>
            </w:pPr>
            <w:r w:rsidRPr="000B61BC">
              <w:t>8. Basic Aerodynamics</w:t>
            </w:r>
          </w:p>
          <w:p w14:paraId="64C3719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8E9563E" w14:textId="77777777" w:rsidR="00AC7824" w:rsidRDefault="00206C3D" w:rsidP="00AC7824">
            <w:pPr>
              <w:ind w:firstLine="108"/>
            </w:pPr>
            <w:r>
              <w:t xml:space="preserve">Physics of the </w:t>
            </w:r>
            <w:r w:rsidR="00AC7824">
              <w:t xml:space="preserve">  </w:t>
            </w:r>
          </w:p>
          <w:p w14:paraId="6A9E5EB0" w14:textId="77777777" w:rsidR="00206C3D" w:rsidRPr="000B61BC" w:rsidRDefault="00206C3D" w:rsidP="00AC7824">
            <w:pPr>
              <w:ind w:firstLine="108"/>
            </w:pPr>
            <w:r>
              <w:t>atmosphere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8A381CB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3B72C4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29757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60770F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EDC82D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C942B80" w14:textId="77777777" w:rsidR="00206C3D" w:rsidRPr="000B61BC" w:rsidRDefault="00206C3D" w:rsidP="00365195">
            <w:pPr>
              <w:ind w:firstLine="108"/>
            </w:pPr>
            <w:r>
              <w:t>Aerodynamics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B55ACB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D07D0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59D32F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AEDEAC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684903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69E40F6" w14:textId="77777777" w:rsidR="00206C3D" w:rsidRPr="000B61BC" w:rsidRDefault="00206C3D" w:rsidP="00365195">
            <w:pPr>
              <w:ind w:firstLine="108"/>
            </w:pPr>
            <w:r>
              <w:t>Theory of flight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2EFE41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DCB1C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E9CA83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EF05A1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454688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53AB82B" w14:textId="77777777" w:rsidR="00AC7824" w:rsidRDefault="00206C3D" w:rsidP="00365195">
            <w:pPr>
              <w:ind w:firstLine="108"/>
            </w:pPr>
            <w:r>
              <w:t xml:space="preserve">Flight stability and </w:t>
            </w:r>
          </w:p>
          <w:p w14:paraId="48B81B25" w14:textId="77777777" w:rsidR="00206C3D" w:rsidRPr="000B61BC" w:rsidRDefault="00206C3D" w:rsidP="00365195">
            <w:pPr>
              <w:ind w:firstLine="108"/>
            </w:pPr>
            <w:r>
              <w:t>dynamics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9F625E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1898A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1A55665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</w:tbl>
    <w:p w14:paraId="15BC6EA3" w14:textId="77777777" w:rsidR="00AC7824" w:rsidRDefault="00AC7824">
      <w:r>
        <w:br w:type="page"/>
      </w:r>
    </w:p>
    <w:tbl>
      <w:tblPr>
        <w:tblW w:w="9134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257"/>
        <w:gridCol w:w="1529"/>
        <w:gridCol w:w="1333"/>
        <w:gridCol w:w="1644"/>
      </w:tblGrid>
      <w:tr w:rsidR="00206C3D" w:rsidRPr="000B61BC" w14:paraId="617B3680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78ED0DB2" w14:textId="77777777" w:rsidR="00206C3D" w:rsidRPr="000B61BC" w:rsidRDefault="00206C3D" w:rsidP="00365195">
            <w:pPr>
              <w:ind w:firstLine="108"/>
            </w:pPr>
            <w:r w:rsidRPr="000B61BC">
              <w:lastRenderedPageBreak/>
              <w:t>9. Human Factors.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3933657E" w14:textId="77777777" w:rsidR="00206C3D" w:rsidRPr="000B61BC" w:rsidRDefault="00206C3D" w:rsidP="00365195">
            <w:pPr>
              <w:ind w:left="108"/>
            </w:pPr>
            <w:r>
              <w:t>General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3C9681F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AC1C7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CCEBB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163211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EE6ABB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2571FF8" w14:textId="77777777" w:rsidR="00206C3D" w:rsidRPr="000B61BC" w:rsidRDefault="00206C3D" w:rsidP="00365195">
            <w:pPr>
              <w:ind w:left="108"/>
            </w:pPr>
            <w:r>
              <w:t>Human performance and limitations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3722A4F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DCE01E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32BC64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F5F212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2F9FE4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B9D7C42" w14:textId="77777777" w:rsidR="00206C3D" w:rsidRPr="000B61BC" w:rsidRDefault="00206C3D" w:rsidP="00365195">
            <w:pPr>
              <w:ind w:left="108"/>
            </w:pPr>
            <w:r>
              <w:t>Social psychology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3B4B0DD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F1F3AA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E1D916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20AFD6A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F88037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FF93FA6" w14:textId="77777777" w:rsidR="00206C3D" w:rsidRPr="000B61BC" w:rsidRDefault="00206C3D" w:rsidP="00365195">
            <w:pPr>
              <w:ind w:left="108"/>
            </w:pPr>
            <w:r>
              <w:t>Factors affecting performance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80B9A3A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0284B28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4D81E30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3F2E13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AA8AD8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4156AE9" w14:textId="77777777" w:rsidR="00206C3D" w:rsidRPr="000B61BC" w:rsidRDefault="00206C3D" w:rsidP="00365195">
            <w:pPr>
              <w:ind w:left="108"/>
            </w:pPr>
            <w:r>
              <w:t>Physical environment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4B32AD6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87F247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0A5CE9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F4FF3FF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7B64EC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7F8D554" w14:textId="77777777" w:rsidR="00206C3D" w:rsidRPr="000B61BC" w:rsidRDefault="00206C3D" w:rsidP="00365195">
            <w:pPr>
              <w:ind w:left="108"/>
            </w:pPr>
            <w:r>
              <w:t>Tasks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1CB170" w14:textId="77777777" w:rsidR="00206C3D" w:rsidRPr="000B61BC" w:rsidRDefault="00206C3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7CFD8D3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BBDE6E7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9862AF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95073C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E77442E" w14:textId="77777777" w:rsidR="00206C3D" w:rsidRPr="000B61BC" w:rsidRDefault="00206C3D" w:rsidP="00365195">
            <w:pPr>
              <w:ind w:left="108"/>
            </w:pPr>
            <w:r>
              <w:t>Communication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07F8835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799178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72820FC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ADAA4D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B2AB074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FC01580" w14:textId="77777777" w:rsidR="00206C3D" w:rsidRPr="000B61BC" w:rsidRDefault="00206C3D" w:rsidP="00365195">
            <w:pPr>
              <w:ind w:left="108"/>
            </w:pPr>
            <w:r>
              <w:t>Human error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705B4A7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F04CE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C2F26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CF393D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0F2F89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43797F1" w14:textId="77777777" w:rsidR="00206C3D" w:rsidRPr="000B61BC" w:rsidRDefault="00206C3D" w:rsidP="00365195">
            <w:pPr>
              <w:ind w:left="108"/>
            </w:pPr>
            <w:r>
              <w:t>Hazard in the workplace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3CCBF4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D318FB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721745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BF76DD" w:rsidRPr="000B61BC" w14:paraId="0FBF0137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077BD2B6" w14:textId="77777777" w:rsidR="00BF76DD" w:rsidRDefault="00BF76DD" w:rsidP="00365195">
            <w:pPr>
              <w:ind w:firstLine="108"/>
              <w:jc w:val="center"/>
            </w:pPr>
            <w:r w:rsidRPr="000B61BC">
              <w:t>10. Aviation Legislation</w:t>
            </w:r>
          </w:p>
          <w:p w14:paraId="344F52A8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222B5E5" w14:textId="77777777" w:rsidR="003921E4" w:rsidRDefault="00BF76DD" w:rsidP="00365195">
            <w:pPr>
              <w:ind w:firstLine="108"/>
            </w:pPr>
            <w:r w:rsidRPr="000C4A0B">
              <w:t>Regulatory</w:t>
            </w:r>
          </w:p>
          <w:p w14:paraId="68A8FB3D" w14:textId="77777777" w:rsidR="00BF76DD" w:rsidRPr="000C4A0B" w:rsidRDefault="00BF76DD" w:rsidP="00365195">
            <w:pPr>
              <w:ind w:firstLine="108"/>
            </w:pPr>
            <w:r w:rsidRPr="000C4A0B">
              <w:t>framework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5BB4653" w14:textId="77777777" w:rsidR="00BF76DD" w:rsidRPr="000B61BC" w:rsidRDefault="00BF76D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C85BEF5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1FBB0EB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56FAF0D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D9E464A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BFB5E46" w14:textId="77777777" w:rsidR="003921E4" w:rsidRDefault="003921E4" w:rsidP="00365195">
            <w:pPr>
              <w:ind w:firstLine="108"/>
            </w:pPr>
            <w:r>
              <w:t>C</w:t>
            </w:r>
            <w:r w:rsidR="00BF76DD" w:rsidRPr="000C4A0B">
              <w:t>ertifying staff-</w:t>
            </w:r>
          </w:p>
          <w:p w14:paraId="655C71A7" w14:textId="77777777" w:rsidR="00BF76DD" w:rsidRPr="000C4A0B" w:rsidRDefault="00BF76DD" w:rsidP="00365195">
            <w:pPr>
              <w:ind w:firstLine="108"/>
            </w:pPr>
            <w:r w:rsidRPr="000C4A0B">
              <w:t>maintenance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8105C9" w14:textId="77777777" w:rsidR="00BF76DD" w:rsidRPr="000B61BC" w:rsidRDefault="00BF76D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EC7BBFF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840686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23207DE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3F61762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2EBFC0B" w14:textId="77777777" w:rsidR="003921E4" w:rsidRDefault="003921E4" w:rsidP="00365195">
            <w:pPr>
              <w:ind w:firstLine="108"/>
            </w:pPr>
            <w:r>
              <w:t>A</w:t>
            </w:r>
            <w:r w:rsidR="00BF76DD" w:rsidRPr="000C4A0B">
              <w:t>pproved</w:t>
            </w:r>
          </w:p>
          <w:p w14:paraId="72310C22" w14:textId="77777777" w:rsidR="003921E4" w:rsidRDefault="00BF76DD" w:rsidP="00365195">
            <w:pPr>
              <w:ind w:firstLine="108"/>
            </w:pPr>
            <w:r w:rsidRPr="000C4A0B">
              <w:t>maintenance</w:t>
            </w:r>
          </w:p>
          <w:p w14:paraId="5EAB61E5" w14:textId="77777777" w:rsidR="00BF76DD" w:rsidRPr="000C4A0B" w:rsidRDefault="00BF76DD" w:rsidP="00365195">
            <w:pPr>
              <w:ind w:firstLine="108"/>
            </w:pPr>
            <w:r w:rsidRPr="000C4A0B">
              <w:t>organisations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FD77D9B" w14:textId="77777777" w:rsidR="00BF76DD" w:rsidRPr="000B61BC" w:rsidRDefault="00BF76D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8FAA755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F243D2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56B089A1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08A9349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F4120E0" w14:textId="77777777" w:rsidR="00BF76DD" w:rsidRPr="000C4A0B" w:rsidRDefault="00BF76DD" w:rsidP="00365195">
            <w:pPr>
              <w:ind w:firstLine="108"/>
              <w:rPr>
                <w:lang w:val="fr-FR"/>
              </w:rPr>
            </w:pPr>
            <w:r w:rsidRPr="000C4A0B">
              <w:rPr>
                <w:lang w:val="fr-FR"/>
              </w:rPr>
              <w:t>Air operations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97048C" w14:textId="77777777" w:rsidR="00BF76DD" w:rsidRPr="000B61BC" w:rsidRDefault="00BF76DD" w:rsidP="00365195">
            <w:pPr>
              <w:ind w:firstLine="108"/>
              <w:jc w:val="center"/>
            </w:pPr>
            <w:r>
              <w:t>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C963A2A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A4225C9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62BCFEC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D9CB7D5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0455820" w14:textId="77777777" w:rsidR="003921E4" w:rsidRDefault="00AC7824" w:rsidP="00365195">
            <w:pPr>
              <w:ind w:firstLine="108"/>
            </w:pPr>
            <w:r>
              <w:t>C</w:t>
            </w:r>
            <w:r w:rsidR="00BF76DD" w:rsidRPr="000C4A0B">
              <w:t>ertification of</w:t>
            </w:r>
          </w:p>
          <w:p w14:paraId="4F526CC3" w14:textId="77777777" w:rsidR="003921E4" w:rsidRDefault="00BF76DD" w:rsidP="00365195">
            <w:pPr>
              <w:ind w:firstLine="108"/>
            </w:pPr>
            <w:r w:rsidRPr="000C4A0B">
              <w:t>aircraft, parts and</w:t>
            </w:r>
          </w:p>
          <w:p w14:paraId="282343F7" w14:textId="77777777" w:rsidR="00BF76DD" w:rsidRPr="000C4A0B" w:rsidRDefault="00BF76DD" w:rsidP="00365195">
            <w:pPr>
              <w:ind w:firstLine="108"/>
            </w:pPr>
            <w:r w:rsidRPr="000C4A0B">
              <w:t>appliances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BF32D60" w14:textId="77777777" w:rsidR="00BF76DD" w:rsidRPr="000B61BC" w:rsidRDefault="00BF76D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B20A320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E1EE827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5B8288A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787E820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3E0CB73" w14:textId="77777777" w:rsidR="003921E4" w:rsidRDefault="00BF76DD" w:rsidP="00365195">
            <w:pPr>
              <w:ind w:firstLine="108"/>
            </w:pPr>
            <w:r w:rsidRPr="000C4A0B">
              <w:t>Continuing</w:t>
            </w:r>
          </w:p>
          <w:p w14:paraId="61E9BA9D" w14:textId="77777777" w:rsidR="00BF76DD" w:rsidRPr="000C4A0B" w:rsidRDefault="00BF76DD" w:rsidP="00365195">
            <w:pPr>
              <w:ind w:firstLine="108"/>
            </w:pPr>
            <w:r w:rsidRPr="000C4A0B">
              <w:t>airworthiness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EA90FF2" w14:textId="77777777" w:rsidR="00BF76DD" w:rsidRPr="000B61BC" w:rsidRDefault="00BF76D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6D59ADF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BA31C54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BF76DD" w:rsidRPr="000B61BC" w14:paraId="08548C9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39C122BE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15EB614" w14:textId="77777777" w:rsidR="003921E4" w:rsidRDefault="00BF76DD" w:rsidP="00365195">
            <w:pPr>
              <w:ind w:firstLine="108"/>
            </w:pPr>
            <w:r w:rsidRPr="000C4A0B">
              <w:t>Applicable National</w:t>
            </w:r>
          </w:p>
          <w:p w14:paraId="697BFC0C" w14:textId="77777777" w:rsidR="003921E4" w:rsidRDefault="00BF76DD" w:rsidP="00365195">
            <w:pPr>
              <w:ind w:firstLine="108"/>
            </w:pPr>
            <w:r w:rsidRPr="000C4A0B">
              <w:t>and International</w:t>
            </w:r>
          </w:p>
          <w:p w14:paraId="54814FF2" w14:textId="77777777" w:rsidR="00BF76DD" w:rsidRPr="000C4A0B" w:rsidRDefault="00BF76DD" w:rsidP="00365195">
            <w:pPr>
              <w:ind w:firstLine="108"/>
            </w:pPr>
            <w:r w:rsidRPr="000C4A0B">
              <w:t>requirements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FE4CCDA" w14:textId="77777777" w:rsidR="00BF76DD" w:rsidRPr="000B61BC" w:rsidRDefault="00BF76D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793D484" w14:textId="77777777" w:rsidR="00BF76DD" w:rsidRPr="000B61BC" w:rsidRDefault="00BF76D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D4C6F3E" w14:textId="77777777" w:rsidR="00BF76DD" w:rsidRPr="000B61BC" w:rsidRDefault="00BF76DD" w:rsidP="00365195">
            <w:pPr>
              <w:ind w:firstLine="108"/>
              <w:jc w:val="center"/>
            </w:pPr>
          </w:p>
        </w:tc>
      </w:tr>
      <w:tr w:rsidR="00073771" w:rsidRPr="000B61BC" w14:paraId="4C4FAC0A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2EA177DC" w14:textId="77777777" w:rsidR="00073771" w:rsidRPr="000B61BC" w:rsidRDefault="00073771" w:rsidP="00365195">
            <w:pPr>
              <w:ind w:firstLine="108"/>
              <w:jc w:val="center"/>
            </w:pPr>
            <w:r>
              <w:t>12. Helicopter</w:t>
            </w:r>
            <w:r w:rsidRPr="000B61BC">
              <w:t xml:space="preserve"> Aerodynamics, Structures and Systems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037FFCF4" w14:textId="77777777" w:rsidR="00073771" w:rsidRPr="000B61BC" w:rsidRDefault="00073771" w:rsidP="00365195">
            <w:pPr>
              <w:ind w:left="108"/>
            </w:pPr>
            <w:r>
              <w:t>Theory of flight-rotary wings aerodynamics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017E1CC" w14:textId="77777777" w:rsidR="00073771" w:rsidRPr="000B61BC" w:rsidRDefault="00073771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F3E420D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278B8A0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01BB438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787D446" w14:textId="77777777" w:rsidR="00073771" w:rsidRPr="000B61BC" w:rsidRDefault="00073771" w:rsidP="00365195">
            <w:pPr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0E756B3" w14:textId="77777777" w:rsidR="00073771" w:rsidRDefault="00073771" w:rsidP="00365195">
            <w:pPr>
              <w:ind w:left="108"/>
            </w:pPr>
            <w:r>
              <w:t>Flight control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5F5DFA0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490EBB9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6AFCF94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7B33140E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81A2E98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F7A3890" w14:textId="77777777" w:rsidR="00073771" w:rsidRPr="000B61BC" w:rsidRDefault="00073771" w:rsidP="00365195">
            <w:pPr>
              <w:ind w:left="108"/>
            </w:pPr>
            <w:r>
              <w:t>Blade tracking and vibration analysis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ED8D7C0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D9BD97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F4AFF5A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73BED7C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19560BB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AACEBAF" w14:textId="77777777" w:rsidR="00073771" w:rsidRDefault="003921E4" w:rsidP="00365195">
            <w:pPr>
              <w:ind w:left="108"/>
            </w:pPr>
            <w:r>
              <w:t>T</w:t>
            </w:r>
            <w:r w:rsidR="00073771">
              <w:t>ransmissions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6DA54E5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0F79123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487AB2E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0BDEEED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B68E5D9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246C014" w14:textId="77777777" w:rsidR="00073771" w:rsidRDefault="00073771" w:rsidP="00365195">
            <w:pPr>
              <w:ind w:left="108"/>
            </w:pPr>
            <w:r>
              <w:t>Airframe structures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F4377AF" w14:textId="77777777" w:rsidR="00073771" w:rsidRPr="000B61BC" w:rsidRDefault="00073771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A536C2A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694DEA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24CFEB9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27E5A7F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462752E" w14:textId="77777777" w:rsidR="00073771" w:rsidRPr="000B61BC" w:rsidRDefault="00073771" w:rsidP="00365195">
            <w:pPr>
              <w:ind w:left="108"/>
            </w:pPr>
            <w:r>
              <w:t>Air conditioning (ATA21)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3644A7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CF4641B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B12472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55EFF8C9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78D4F27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3226275" w14:textId="77777777" w:rsidR="00073771" w:rsidRPr="000B61BC" w:rsidRDefault="00073771" w:rsidP="00365195">
            <w:pPr>
              <w:ind w:left="108"/>
            </w:pPr>
            <w:r>
              <w:t>Instruments/ avionics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92813CC" w14:textId="77777777" w:rsidR="00073771" w:rsidRPr="000B61BC" w:rsidRDefault="00073771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18C4529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461DC0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614FDC77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2280D09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5890031" w14:textId="77777777" w:rsidR="00073771" w:rsidRPr="000B61BC" w:rsidRDefault="00073771" w:rsidP="00365195">
            <w:pPr>
              <w:ind w:left="108"/>
            </w:pPr>
            <w:r>
              <w:t>Electrical power (ATA 24)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3D91D42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B44556D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78E1888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0D5BCA7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FC9B0DF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7934D95" w14:textId="77777777" w:rsidR="00073771" w:rsidRPr="000B61BC" w:rsidRDefault="00073771" w:rsidP="00365195">
            <w:pPr>
              <w:ind w:left="108"/>
            </w:pPr>
            <w:r>
              <w:t>Equipment and furnishings (ATA 25)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913F631" w14:textId="77777777" w:rsidR="00073771" w:rsidRPr="000B61BC" w:rsidRDefault="00073771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D87DF5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564F6C6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72D2822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57239F4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A260481" w14:textId="77777777" w:rsidR="00073771" w:rsidRPr="000B61BC" w:rsidRDefault="00073771" w:rsidP="00365195">
            <w:pPr>
              <w:ind w:left="108"/>
            </w:pPr>
            <w:r>
              <w:t>Fire protection (ATA26)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F87B1E9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3C12AD0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942814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55AE2F3D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0D7C173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02523EE" w14:textId="77777777" w:rsidR="00073771" w:rsidRPr="000B61BC" w:rsidRDefault="00073771" w:rsidP="00365195">
            <w:pPr>
              <w:ind w:left="108"/>
            </w:pPr>
            <w:r>
              <w:t>Fuel systems (ATA 28)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BE0426A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560DE5D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3F4105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42808F5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6570982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4148B9B" w14:textId="77777777" w:rsidR="00073771" w:rsidRPr="000B61BC" w:rsidRDefault="00073771" w:rsidP="00365195">
            <w:pPr>
              <w:ind w:left="108"/>
            </w:pPr>
            <w:r>
              <w:t>Hydraulic power (ATA 29)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33C88CF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4593C54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E6C0ECC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5B830A6F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908A1F3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B39C5D6" w14:textId="77777777" w:rsidR="00073771" w:rsidRPr="000B61BC" w:rsidRDefault="00073771" w:rsidP="00365195">
            <w:pPr>
              <w:ind w:left="108"/>
            </w:pPr>
            <w:r>
              <w:t>Ice and Rain protection (ATA 30)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267856D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76628A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0AF2DF7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313698F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D343CE2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810995E" w14:textId="77777777" w:rsidR="00073771" w:rsidRPr="000B61BC" w:rsidRDefault="00073771" w:rsidP="00365195">
            <w:pPr>
              <w:ind w:left="108"/>
            </w:pPr>
            <w:r>
              <w:t>Landing gear (ATA 32)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FD8A13C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4AE5ED4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078B14D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646A89A2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1697D65D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A077275" w14:textId="77777777" w:rsidR="00073771" w:rsidRPr="000B61BC" w:rsidRDefault="00073771" w:rsidP="00365195">
            <w:pPr>
              <w:ind w:left="108"/>
            </w:pPr>
            <w:r>
              <w:t>Lights (ATA 33)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ABECB54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48B4F5A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6FF082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081EA055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62F06F5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52ACF8E" w14:textId="77777777" w:rsidR="00073771" w:rsidRPr="000B61BC" w:rsidRDefault="00073771" w:rsidP="00365195">
            <w:pPr>
              <w:ind w:left="108"/>
            </w:pPr>
            <w:r>
              <w:t>Pneumatics/vacuum (ATA 36)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669394D" w14:textId="77777777" w:rsidR="00073771" w:rsidRPr="000B61BC" w:rsidRDefault="00073771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DC81A16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09D930A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1C4D21CD" w14:textId="77777777" w:rsidTr="00AC7824">
        <w:trPr>
          <w:trHeight w:val="656"/>
        </w:trPr>
        <w:tc>
          <w:tcPr>
            <w:tcW w:w="2371" w:type="dxa"/>
            <w:vMerge/>
            <w:shd w:val="clear" w:color="auto" w:fill="auto"/>
            <w:vAlign w:val="center"/>
          </w:tcPr>
          <w:p w14:paraId="19F98B1D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55A8DC9" w14:textId="77777777" w:rsidR="00073771" w:rsidRPr="000C4A0B" w:rsidRDefault="00073771" w:rsidP="00365195">
            <w:pPr>
              <w:ind w:left="108"/>
            </w:pPr>
            <w:r w:rsidRPr="000C4A0B">
              <w:t>Integrated Modular Avionics (ATA42)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DFE1EFA" w14:textId="77777777" w:rsidR="00073771" w:rsidRPr="000C4A0B" w:rsidRDefault="00073771" w:rsidP="00365195">
            <w:pPr>
              <w:ind w:firstLine="108"/>
              <w:jc w:val="center"/>
            </w:pPr>
            <w:r w:rsidRPr="000C4A0B"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8F73730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F0CE22A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69EE055E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6168652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392BD141" w14:textId="77777777" w:rsidR="00073771" w:rsidRPr="000C4A0B" w:rsidRDefault="00073771" w:rsidP="00365195">
            <w:pPr>
              <w:ind w:left="108"/>
            </w:pPr>
            <w:r w:rsidRPr="000C4A0B">
              <w:t>On board maintenance systems (ATA 45)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1077FCE" w14:textId="77777777" w:rsidR="00073771" w:rsidRPr="000C4A0B" w:rsidRDefault="00073771" w:rsidP="00365195">
            <w:pPr>
              <w:ind w:firstLine="108"/>
              <w:jc w:val="center"/>
            </w:pPr>
            <w:r w:rsidRPr="000C4A0B"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BEEFD4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3038ABA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073771" w:rsidRPr="000B61BC" w14:paraId="7C42FF4E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B50D477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16F3D9F6" w14:textId="77777777" w:rsidR="00073771" w:rsidRPr="000C4A0B" w:rsidRDefault="00073771" w:rsidP="00365195">
            <w:pPr>
              <w:ind w:left="108"/>
            </w:pPr>
            <w:r w:rsidRPr="000C4A0B">
              <w:t>Information Systems (ATA46)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3FD683E" w14:textId="77777777" w:rsidR="00073771" w:rsidRPr="000C4A0B" w:rsidRDefault="00073771" w:rsidP="00365195">
            <w:pPr>
              <w:ind w:firstLine="108"/>
              <w:jc w:val="center"/>
            </w:pPr>
            <w:r w:rsidRPr="000C4A0B"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B94DD00" w14:textId="77777777" w:rsidR="00073771" w:rsidRPr="000B61BC" w:rsidRDefault="00073771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8EF37F8" w14:textId="77777777" w:rsidR="00073771" w:rsidRPr="000B61BC" w:rsidRDefault="00073771" w:rsidP="00365195">
            <w:pPr>
              <w:ind w:firstLine="108"/>
              <w:jc w:val="center"/>
            </w:pPr>
          </w:p>
        </w:tc>
      </w:tr>
      <w:tr w:rsidR="00206C3D" w:rsidRPr="000B61BC" w14:paraId="11B6959A" w14:textId="77777777" w:rsidTr="00365195">
        <w:tc>
          <w:tcPr>
            <w:tcW w:w="2371" w:type="dxa"/>
            <w:vMerge w:val="restart"/>
            <w:shd w:val="clear" w:color="auto" w:fill="auto"/>
            <w:vAlign w:val="center"/>
          </w:tcPr>
          <w:p w14:paraId="314947DA" w14:textId="77777777" w:rsidR="00206C3D" w:rsidRPr="000B61BC" w:rsidRDefault="00206C3D" w:rsidP="00365195">
            <w:pPr>
              <w:ind w:firstLine="108"/>
              <w:jc w:val="center"/>
            </w:pPr>
            <w:r>
              <w:t>16. piston engine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3563B0D" w14:textId="77777777" w:rsidR="00206C3D" w:rsidRDefault="00206C3D" w:rsidP="00365195">
            <w:pPr>
              <w:ind w:left="108"/>
            </w:pPr>
            <w:r>
              <w:t>Fundamentals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E245F26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63378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D571B1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840FCBB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495E56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58F4E15" w14:textId="77777777" w:rsidR="00206C3D" w:rsidRDefault="00206C3D" w:rsidP="00365195">
            <w:pPr>
              <w:ind w:left="108"/>
            </w:pPr>
            <w:r>
              <w:t>Engine performance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B33A0C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C69D99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998DC1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2B5DBA0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02C749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4828D57" w14:textId="77777777" w:rsidR="00206C3D" w:rsidRDefault="00206C3D" w:rsidP="00365195">
            <w:pPr>
              <w:ind w:left="108"/>
            </w:pPr>
            <w:r>
              <w:t>Engine construction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F75286E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C9CFE6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DD83B0A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515C782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5B5D49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BA973FA" w14:textId="77777777" w:rsidR="00206C3D" w:rsidRDefault="00206C3D" w:rsidP="00365195">
            <w:pPr>
              <w:ind w:left="108"/>
            </w:pPr>
            <w:r>
              <w:t>Engine fuel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ED336D4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7EB4A57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8FD7F4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12C965C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6379E86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56D488E9" w14:textId="77777777" w:rsidR="00206C3D" w:rsidRDefault="00206C3D" w:rsidP="00365195">
            <w:pPr>
              <w:ind w:left="108"/>
            </w:pPr>
            <w:r>
              <w:t>Starting and Ignition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2952AE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9C057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895688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4AAE763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5351D92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0605B6C5" w14:textId="77777777" w:rsidR="00206C3D" w:rsidRDefault="00206C3D" w:rsidP="00365195">
            <w:pPr>
              <w:ind w:left="108"/>
            </w:pPr>
            <w:r>
              <w:t>Inductions, exhaust and cooling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4415D1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A9DE83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E184A8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75228FDC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B7BB050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3279D65" w14:textId="77777777" w:rsidR="00206C3D" w:rsidRDefault="00206C3D" w:rsidP="00365195">
            <w:pPr>
              <w:ind w:left="108"/>
            </w:pPr>
            <w:r>
              <w:t>Supercharging/ turbo charging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1CDE53D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2E01BD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A9805C8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B575AF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9F5F2B1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7B6C4F3B" w14:textId="77777777" w:rsidR="00206C3D" w:rsidRDefault="00206C3D" w:rsidP="00365195">
            <w:pPr>
              <w:ind w:left="108"/>
            </w:pPr>
            <w:r>
              <w:t>Lubricants and fuels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288FF6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02777DC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52DDBD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4AC94FD0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71497CBF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2B439C3B" w14:textId="77777777" w:rsidR="00206C3D" w:rsidRDefault="00206C3D" w:rsidP="00365195">
            <w:pPr>
              <w:ind w:left="108"/>
            </w:pPr>
            <w:r>
              <w:t>Lubrication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BCD4C30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DF0B59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67327C3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089B139F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2807AE9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9C18A08" w14:textId="77777777" w:rsidR="00206C3D" w:rsidRDefault="00206C3D" w:rsidP="00365195">
            <w:pPr>
              <w:ind w:left="108"/>
            </w:pPr>
            <w:r>
              <w:t>Engine indication systems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0D93112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73C430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DE51672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4649594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404C662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4DF779CC" w14:textId="77777777" w:rsidR="00206C3D" w:rsidRDefault="00206C3D" w:rsidP="00365195">
            <w:pPr>
              <w:ind w:left="108"/>
            </w:pPr>
            <w:r>
              <w:t>Pow</w:t>
            </w:r>
            <w:smartTag w:uri="urn:schemas-microsoft-com:office:smarttags" w:element="PersonName">
              <w:r>
                <w:t>erp</w:t>
              </w:r>
            </w:smartTag>
            <w:r>
              <w:t>lant installation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A087794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1E034E5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159FDA6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35332756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1CB4B86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F1D17B6" w14:textId="77777777" w:rsidR="00206C3D" w:rsidRDefault="00206C3D" w:rsidP="00365195">
            <w:pPr>
              <w:ind w:left="108"/>
            </w:pPr>
            <w:r>
              <w:t>Engine monitoring and ground operation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A239EA0" w14:textId="77777777" w:rsidR="00206C3D" w:rsidRPr="000B61BC" w:rsidRDefault="00206C3D" w:rsidP="00365195">
            <w:pPr>
              <w:ind w:firstLine="108"/>
              <w:jc w:val="center"/>
            </w:pPr>
            <w:r>
              <w:t>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89341E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1A1547D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  <w:tr w:rsidR="00206C3D" w:rsidRPr="000B61BC" w14:paraId="63D19C88" w14:textId="77777777" w:rsidTr="00365195">
        <w:tc>
          <w:tcPr>
            <w:tcW w:w="2371" w:type="dxa"/>
            <w:vMerge/>
            <w:shd w:val="clear" w:color="auto" w:fill="auto"/>
            <w:vAlign w:val="center"/>
          </w:tcPr>
          <w:p w14:paraId="0678E59D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2257" w:type="dxa"/>
            <w:shd w:val="clear" w:color="auto" w:fill="auto"/>
            <w:vAlign w:val="center"/>
          </w:tcPr>
          <w:p w14:paraId="670D6391" w14:textId="77777777" w:rsidR="00206C3D" w:rsidRDefault="00206C3D" w:rsidP="00365195">
            <w:pPr>
              <w:ind w:left="108"/>
            </w:pPr>
            <w:r>
              <w:t>Engine storage and preservation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7B19FF9" w14:textId="77777777" w:rsidR="00206C3D" w:rsidRPr="000B61BC" w:rsidRDefault="00206C3D" w:rsidP="00365195">
            <w:pPr>
              <w:ind w:firstLine="108"/>
              <w:jc w:val="center"/>
            </w:pPr>
            <w: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452D552" w14:textId="77777777" w:rsidR="00206C3D" w:rsidRPr="000B61BC" w:rsidRDefault="00206C3D" w:rsidP="00365195">
            <w:pPr>
              <w:ind w:firstLine="108"/>
              <w:jc w:val="center"/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8CE77AB" w14:textId="77777777" w:rsidR="00206C3D" w:rsidRPr="000B61BC" w:rsidRDefault="00206C3D" w:rsidP="00365195">
            <w:pPr>
              <w:ind w:firstLine="108"/>
              <w:jc w:val="center"/>
            </w:pPr>
          </w:p>
        </w:tc>
      </w:tr>
    </w:tbl>
    <w:p w14:paraId="7B6EFD32" w14:textId="77777777" w:rsidR="00206C3D" w:rsidRDefault="00206C3D" w:rsidP="00206C3D"/>
    <w:p w14:paraId="6BF467AA" w14:textId="77777777" w:rsidR="00DF47DA" w:rsidRPr="004B4211" w:rsidRDefault="00DF47DA" w:rsidP="00206C3D"/>
    <w:p w14:paraId="1A39D261" w14:textId="77777777" w:rsidR="00206C3D" w:rsidRPr="004B4211" w:rsidRDefault="00206C3D" w:rsidP="00206C3D">
      <w:r>
        <w:t>* For category “B”</w:t>
      </w:r>
    </w:p>
    <w:p w14:paraId="3748A330" w14:textId="77777777" w:rsidR="00206C3D" w:rsidRDefault="00206C3D" w:rsidP="00206C3D">
      <w:r>
        <w:t>** These hours exclude ‘self study’ and examination hours</w:t>
      </w:r>
    </w:p>
    <w:p w14:paraId="78A93B01" w14:textId="77777777" w:rsidR="00206C3D" w:rsidRDefault="00AC7824" w:rsidP="00206C3D">
      <w:r>
        <w:t>*** P</w:t>
      </w:r>
      <w:r w:rsidR="00206C3D">
        <w:t>lease indicate when the training is sub-contracted as per 147.A.145 (d)</w:t>
      </w:r>
    </w:p>
    <w:p w14:paraId="0F499C03" w14:textId="77777777" w:rsidR="00206C3D" w:rsidRPr="004B4211" w:rsidRDefault="00206C3D" w:rsidP="00206C3D"/>
    <w:p w14:paraId="15F2E24E" w14:textId="77777777" w:rsidR="00A62A14" w:rsidRDefault="00A62A14">
      <w:pPr>
        <w:autoSpaceDE/>
        <w:autoSpaceDN/>
        <w:adjustRightInd/>
      </w:pPr>
      <w:r>
        <w:br w:type="page"/>
      </w:r>
    </w:p>
    <w:p w14:paraId="21E07B31" w14:textId="77777777" w:rsidR="00206C3D" w:rsidRDefault="00206C3D" w:rsidP="00206C3D"/>
    <w:p w14:paraId="3BE2CAC3" w14:textId="77777777" w:rsidR="00A62A14" w:rsidRPr="004B4211" w:rsidRDefault="00A62A14" w:rsidP="00206C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2160"/>
        <w:gridCol w:w="5205"/>
      </w:tblGrid>
      <w:tr w:rsidR="00A62A14" w14:paraId="03FA08D8" w14:textId="77777777" w:rsidTr="00524D62">
        <w:trPr>
          <w:jc w:val="center"/>
        </w:trPr>
        <w:tc>
          <w:tcPr>
            <w:tcW w:w="2274" w:type="dxa"/>
            <w:tcBorders>
              <w:top w:val="nil"/>
              <w:left w:val="nil"/>
            </w:tcBorders>
          </w:tcPr>
          <w:p w14:paraId="06896B04" w14:textId="77777777" w:rsidR="00A62A14" w:rsidRDefault="00A62A14" w:rsidP="00276464">
            <w:pPr>
              <w:jc w:val="center"/>
            </w:pPr>
          </w:p>
        </w:tc>
        <w:tc>
          <w:tcPr>
            <w:tcW w:w="2160" w:type="dxa"/>
          </w:tcPr>
          <w:p w14:paraId="60DB3990" w14:textId="77777777" w:rsidR="00A62A14" w:rsidRPr="004D409D" w:rsidRDefault="00A62A14" w:rsidP="00276464">
            <w:pPr>
              <w:jc w:val="center"/>
              <w:rPr>
                <w:sz w:val="22"/>
                <w:szCs w:val="22"/>
              </w:rPr>
            </w:pPr>
            <w:r w:rsidRPr="004D409D">
              <w:rPr>
                <w:sz w:val="22"/>
                <w:szCs w:val="22"/>
              </w:rPr>
              <w:t>Date</w:t>
            </w:r>
          </w:p>
        </w:tc>
        <w:tc>
          <w:tcPr>
            <w:tcW w:w="5205" w:type="dxa"/>
          </w:tcPr>
          <w:p w14:paraId="553C4398" w14:textId="77777777" w:rsidR="00A62A14" w:rsidRPr="004D409D" w:rsidRDefault="00A62A14" w:rsidP="00276464">
            <w:pPr>
              <w:jc w:val="center"/>
              <w:rPr>
                <w:sz w:val="22"/>
                <w:szCs w:val="22"/>
              </w:rPr>
            </w:pPr>
            <w:r w:rsidRPr="004D409D">
              <w:rPr>
                <w:sz w:val="22"/>
                <w:szCs w:val="22"/>
              </w:rPr>
              <w:t>Signature</w:t>
            </w:r>
          </w:p>
        </w:tc>
      </w:tr>
      <w:tr w:rsidR="00A62A14" w14:paraId="6D357669" w14:textId="77777777" w:rsidTr="00524D62">
        <w:trPr>
          <w:jc w:val="center"/>
        </w:trPr>
        <w:tc>
          <w:tcPr>
            <w:tcW w:w="2274" w:type="dxa"/>
          </w:tcPr>
          <w:p w14:paraId="2A320C27" w14:textId="77777777" w:rsidR="00A62A14" w:rsidRPr="004D409D" w:rsidRDefault="00A62A14" w:rsidP="00276464">
            <w:pPr>
              <w:rPr>
                <w:sz w:val="22"/>
                <w:szCs w:val="22"/>
              </w:rPr>
            </w:pPr>
            <w:r w:rsidRPr="004D409D">
              <w:rPr>
                <w:sz w:val="22"/>
                <w:szCs w:val="22"/>
              </w:rPr>
              <w:t>Form filled by:</w:t>
            </w:r>
          </w:p>
          <w:p w14:paraId="5D090B29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  <w:p w14:paraId="3EFDF950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  <w:p w14:paraId="30524E9A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609E29EF" w14:textId="77777777" w:rsidR="00A62A14" w:rsidRDefault="00A62A14" w:rsidP="00276464"/>
        </w:tc>
        <w:tc>
          <w:tcPr>
            <w:tcW w:w="5205" w:type="dxa"/>
          </w:tcPr>
          <w:p w14:paraId="2EBB944F" w14:textId="77777777" w:rsidR="00A62A14" w:rsidRDefault="00A62A14" w:rsidP="00276464"/>
        </w:tc>
      </w:tr>
      <w:tr w:rsidR="00A62A14" w14:paraId="5A605F0D" w14:textId="77777777" w:rsidTr="00524D62">
        <w:trPr>
          <w:jc w:val="center"/>
        </w:trPr>
        <w:tc>
          <w:tcPr>
            <w:tcW w:w="2274" w:type="dxa"/>
          </w:tcPr>
          <w:p w14:paraId="370C8093" w14:textId="77777777" w:rsidR="00A62A14" w:rsidRPr="004D409D" w:rsidRDefault="00A62A14" w:rsidP="00276464">
            <w:pPr>
              <w:rPr>
                <w:sz w:val="22"/>
                <w:szCs w:val="22"/>
              </w:rPr>
            </w:pPr>
            <w:r w:rsidRPr="004D409D">
              <w:rPr>
                <w:sz w:val="22"/>
                <w:szCs w:val="22"/>
              </w:rPr>
              <w:t>Quality Assurance review:</w:t>
            </w:r>
          </w:p>
          <w:p w14:paraId="75AD4690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  <w:p w14:paraId="1379073D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  <w:p w14:paraId="25176BA1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  <w:p w14:paraId="0E88C95F" w14:textId="77777777" w:rsidR="00A62A14" w:rsidRPr="004D409D" w:rsidRDefault="00A62A14" w:rsidP="00276464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0A1F8BC" w14:textId="77777777" w:rsidR="00A62A14" w:rsidRDefault="00A62A14" w:rsidP="00276464"/>
        </w:tc>
        <w:tc>
          <w:tcPr>
            <w:tcW w:w="5205" w:type="dxa"/>
          </w:tcPr>
          <w:p w14:paraId="50D0191D" w14:textId="77777777" w:rsidR="00A62A14" w:rsidRDefault="00A62A14" w:rsidP="00276464"/>
        </w:tc>
      </w:tr>
    </w:tbl>
    <w:p w14:paraId="3E2B56AE" w14:textId="77777777" w:rsidR="00A62A14" w:rsidRDefault="00A62A14" w:rsidP="00A62A14">
      <w:pPr>
        <w:rPr>
          <w:b/>
          <w:sz w:val="22"/>
          <w:szCs w:val="22"/>
        </w:rPr>
      </w:pPr>
    </w:p>
    <w:p w14:paraId="1FA92CB3" w14:textId="77777777" w:rsidR="00A62A14" w:rsidRDefault="00A62A14" w:rsidP="00A62A14">
      <w:pPr>
        <w:jc w:val="center"/>
        <w:rPr>
          <w:b/>
          <w:sz w:val="22"/>
          <w:szCs w:val="22"/>
        </w:rPr>
      </w:pPr>
    </w:p>
    <w:p w14:paraId="3824A08D" w14:textId="77777777" w:rsidR="00A62A14" w:rsidRPr="00D84CCD" w:rsidRDefault="00A62A14" w:rsidP="00A62A14">
      <w:pPr>
        <w:rPr>
          <w:sz w:val="16"/>
          <w:szCs w:val="16"/>
          <w:lang w:val="en-GB"/>
        </w:rPr>
      </w:pPr>
      <w:r w:rsidRPr="00D84CCD">
        <w:rPr>
          <w:sz w:val="16"/>
          <w:szCs w:val="16"/>
          <w:u w:val="single"/>
          <w:lang w:val="en-GB"/>
        </w:rPr>
        <w:t>Note</w:t>
      </w:r>
      <w:r w:rsidRPr="00D84CCD">
        <w:rPr>
          <w:sz w:val="16"/>
          <w:szCs w:val="16"/>
          <w:lang w:val="en-GB"/>
        </w:rPr>
        <w:t>: the reference block in the header can be used by the applicant to creat</w:t>
      </w:r>
      <w:r w:rsidR="00AC7824">
        <w:rPr>
          <w:sz w:val="16"/>
          <w:szCs w:val="16"/>
          <w:lang w:val="en-GB"/>
        </w:rPr>
        <w:t xml:space="preserve">e an individual course approval form </w:t>
      </w:r>
      <w:r w:rsidRPr="00D84CCD">
        <w:rPr>
          <w:sz w:val="16"/>
          <w:szCs w:val="16"/>
          <w:lang w:val="en-GB"/>
        </w:rPr>
        <w:t>reference and to track the successive amendments of this form.  In effect changes such as durations or info provided in front page etc… may not induce a change of the “course reference” itself but will require the course approval form to be amended to reflect the changes.</w:t>
      </w:r>
    </w:p>
    <w:p w14:paraId="70300CAC" w14:textId="77777777" w:rsidR="00A62A14" w:rsidRDefault="00A62A14" w:rsidP="00A62A14">
      <w:pPr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245"/>
      </w:tblGrid>
      <w:tr w:rsidR="00A62A14" w:rsidRPr="00403A66" w14:paraId="606C0390" w14:textId="77777777" w:rsidTr="00524D62">
        <w:trPr>
          <w:jc w:val="center"/>
        </w:trPr>
        <w:tc>
          <w:tcPr>
            <w:tcW w:w="2268" w:type="dxa"/>
            <w:shd w:val="clear" w:color="auto" w:fill="8DB3E2"/>
          </w:tcPr>
          <w:p w14:paraId="7E631F50" w14:textId="77777777" w:rsidR="00A62A14" w:rsidRPr="004D409D" w:rsidRDefault="00A62A14" w:rsidP="00276464">
            <w:pPr>
              <w:rPr>
                <w:b/>
                <w:sz w:val="24"/>
                <w:szCs w:val="24"/>
                <w:lang w:val="en-GB"/>
              </w:rPr>
            </w:pPr>
            <w:r w:rsidRPr="004D409D">
              <w:rPr>
                <w:b/>
                <w:sz w:val="24"/>
                <w:szCs w:val="24"/>
                <w:lang w:val="en-GB"/>
              </w:rPr>
              <w:t>CAA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8DB3E2"/>
          </w:tcPr>
          <w:p w14:paraId="3BB53194" w14:textId="77777777" w:rsidR="00A62A14" w:rsidRPr="004D409D" w:rsidRDefault="00A62A14" w:rsidP="0027646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D409D">
              <w:rPr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BDBCD" w14:textId="77777777" w:rsidR="00A62A14" w:rsidRPr="004D409D" w:rsidRDefault="00A62A14" w:rsidP="00276464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A62A14" w:rsidRPr="00403A66" w14:paraId="6494B384" w14:textId="77777777" w:rsidTr="00524D62">
        <w:trPr>
          <w:jc w:val="center"/>
        </w:trPr>
        <w:tc>
          <w:tcPr>
            <w:tcW w:w="2268" w:type="dxa"/>
            <w:shd w:val="clear" w:color="auto" w:fill="8DB3E2"/>
          </w:tcPr>
          <w:p w14:paraId="2AD19F14" w14:textId="77777777" w:rsidR="00A62A14" w:rsidRPr="004D409D" w:rsidRDefault="00A62A14" w:rsidP="00276464">
            <w:pPr>
              <w:rPr>
                <w:b/>
                <w:bCs/>
                <w:sz w:val="22"/>
                <w:szCs w:val="22"/>
              </w:rPr>
            </w:pPr>
            <w:r w:rsidRPr="004D409D">
              <w:rPr>
                <w:b/>
                <w:bCs/>
                <w:sz w:val="22"/>
                <w:szCs w:val="22"/>
              </w:rPr>
              <w:t>Application:</w:t>
            </w:r>
          </w:p>
        </w:tc>
        <w:tc>
          <w:tcPr>
            <w:tcW w:w="2126" w:type="dxa"/>
            <w:shd w:val="clear" w:color="auto" w:fill="8DB3E2"/>
          </w:tcPr>
          <w:p w14:paraId="46D08E18" w14:textId="77777777" w:rsidR="00A62A14" w:rsidRPr="004D409D" w:rsidRDefault="00A62A14" w:rsidP="002764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8DB3E2"/>
          </w:tcPr>
          <w:p w14:paraId="49E801AA" w14:textId="77777777" w:rsidR="00A62A14" w:rsidRPr="004D409D" w:rsidRDefault="00A62A14" w:rsidP="00276464">
            <w:pPr>
              <w:jc w:val="center"/>
              <w:rPr>
                <w:sz w:val="16"/>
                <w:szCs w:val="16"/>
                <w:lang w:val="en-GB"/>
              </w:rPr>
            </w:pPr>
            <w:r w:rsidRPr="004D409D">
              <w:rPr>
                <w:b/>
                <w:sz w:val="22"/>
                <w:szCs w:val="22"/>
                <w:lang w:val="en-GB"/>
              </w:rPr>
              <w:t>Surveyor´s name &amp; signature</w:t>
            </w:r>
          </w:p>
        </w:tc>
      </w:tr>
      <w:tr w:rsidR="00A62A14" w:rsidRPr="00403A66" w14:paraId="398538F5" w14:textId="77777777" w:rsidTr="00524D62">
        <w:trPr>
          <w:jc w:val="center"/>
        </w:trPr>
        <w:tc>
          <w:tcPr>
            <w:tcW w:w="2268" w:type="dxa"/>
            <w:shd w:val="clear" w:color="auto" w:fill="8DB3E2"/>
          </w:tcPr>
          <w:p w14:paraId="37B7CA36" w14:textId="77777777" w:rsidR="00A62A14" w:rsidRPr="004D409D" w:rsidRDefault="00A62A14" w:rsidP="00276464">
            <w:pPr>
              <w:rPr>
                <w:b/>
                <w:bCs/>
                <w:sz w:val="22"/>
                <w:szCs w:val="22"/>
              </w:rPr>
            </w:pPr>
            <w:r w:rsidRPr="004D409D">
              <w:rPr>
                <w:b/>
                <w:bCs/>
                <w:sz w:val="22"/>
                <w:szCs w:val="22"/>
              </w:rPr>
              <w:t>Syllabus checked by:</w:t>
            </w:r>
          </w:p>
          <w:p w14:paraId="20D54BBE" w14:textId="77777777" w:rsidR="00A62A14" w:rsidRPr="004D409D" w:rsidRDefault="00A62A14" w:rsidP="00276464">
            <w:pPr>
              <w:rPr>
                <w:b/>
                <w:bCs/>
              </w:rPr>
            </w:pPr>
          </w:p>
          <w:p w14:paraId="31C76E7F" w14:textId="77777777" w:rsidR="00A62A14" w:rsidRPr="004D409D" w:rsidRDefault="00A62A14" w:rsidP="00276464">
            <w:pPr>
              <w:rPr>
                <w:b/>
                <w:sz w:val="16"/>
                <w:szCs w:val="16"/>
                <w:lang w:val="en-GB"/>
              </w:rPr>
            </w:pPr>
          </w:p>
          <w:p w14:paraId="4AE6DA00" w14:textId="77777777" w:rsidR="00A62A14" w:rsidRPr="004D409D" w:rsidRDefault="00A62A14" w:rsidP="00276464">
            <w:pPr>
              <w:rPr>
                <w:b/>
                <w:lang w:val="en-GB"/>
              </w:rPr>
            </w:pPr>
          </w:p>
        </w:tc>
        <w:tc>
          <w:tcPr>
            <w:tcW w:w="2126" w:type="dxa"/>
            <w:shd w:val="clear" w:color="auto" w:fill="8DB3E2"/>
          </w:tcPr>
          <w:p w14:paraId="15460001" w14:textId="77777777" w:rsidR="00A62A14" w:rsidRPr="004D409D" w:rsidRDefault="00A62A14" w:rsidP="002764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shd w:val="clear" w:color="auto" w:fill="8DB3E2"/>
          </w:tcPr>
          <w:p w14:paraId="397ADD36" w14:textId="77777777" w:rsidR="00A62A14" w:rsidRPr="004D409D" w:rsidRDefault="00A62A14" w:rsidP="00276464">
            <w:pPr>
              <w:rPr>
                <w:sz w:val="16"/>
                <w:szCs w:val="16"/>
                <w:lang w:val="en-GB"/>
              </w:rPr>
            </w:pPr>
          </w:p>
        </w:tc>
      </w:tr>
      <w:tr w:rsidR="00A62A14" w:rsidRPr="00403A66" w14:paraId="1DDE9C41" w14:textId="77777777" w:rsidTr="00524D62">
        <w:trPr>
          <w:jc w:val="center"/>
        </w:trPr>
        <w:tc>
          <w:tcPr>
            <w:tcW w:w="2268" w:type="dxa"/>
            <w:shd w:val="clear" w:color="auto" w:fill="8DB3E2"/>
          </w:tcPr>
          <w:p w14:paraId="46E6EEC3" w14:textId="77777777" w:rsidR="00A62A14" w:rsidRPr="004D409D" w:rsidRDefault="00A62A14" w:rsidP="00276464">
            <w:pPr>
              <w:rPr>
                <w:b/>
                <w:bCs/>
                <w:sz w:val="22"/>
              </w:rPr>
            </w:pPr>
            <w:r w:rsidRPr="004D409D">
              <w:rPr>
                <w:b/>
                <w:bCs/>
                <w:sz w:val="22"/>
              </w:rPr>
              <w:t>MTOE Reference and Amendment Status:</w:t>
            </w:r>
          </w:p>
          <w:p w14:paraId="24628DED" w14:textId="77777777" w:rsidR="00A62A14" w:rsidRPr="004D409D" w:rsidRDefault="00A62A14" w:rsidP="00276464">
            <w:pPr>
              <w:rPr>
                <w:b/>
                <w:bCs/>
                <w:sz w:val="22"/>
              </w:rPr>
            </w:pPr>
          </w:p>
          <w:p w14:paraId="73EB83D4" w14:textId="77777777" w:rsidR="00A62A14" w:rsidRPr="004D409D" w:rsidRDefault="00A62A14" w:rsidP="00276464">
            <w:pPr>
              <w:rPr>
                <w:b/>
                <w:bCs/>
                <w:sz w:val="22"/>
              </w:rPr>
            </w:pPr>
          </w:p>
          <w:p w14:paraId="2D2D47D7" w14:textId="77777777" w:rsidR="00A62A14" w:rsidRPr="004D409D" w:rsidRDefault="00A62A14" w:rsidP="00276464">
            <w:pPr>
              <w:rPr>
                <w:b/>
                <w:bCs/>
              </w:rPr>
            </w:pPr>
          </w:p>
          <w:p w14:paraId="3D29C545" w14:textId="77777777" w:rsidR="00A62A14" w:rsidRPr="004D409D" w:rsidRDefault="00A62A14" w:rsidP="00276464">
            <w:pPr>
              <w:rPr>
                <w:b/>
                <w:bCs/>
              </w:rPr>
            </w:pPr>
          </w:p>
        </w:tc>
        <w:tc>
          <w:tcPr>
            <w:tcW w:w="2126" w:type="dxa"/>
            <w:shd w:val="clear" w:color="auto" w:fill="8DB3E2"/>
          </w:tcPr>
          <w:p w14:paraId="0681AA75" w14:textId="77777777" w:rsidR="00A62A14" w:rsidRPr="004D409D" w:rsidRDefault="00A62A14" w:rsidP="0027646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shd w:val="clear" w:color="auto" w:fill="8DB3E2"/>
          </w:tcPr>
          <w:p w14:paraId="3774FB6F" w14:textId="77777777" w:rsidR="00A62A14" w:rsidRPr="004D409D" w:rsidRDefault="00A62A14" w:rsidP="00276464">
            <w:pPr>
              <w:rPr>
                <w:sz w:val="16"/>
                <w:szCs w:val="16"/>
                <w:lang w:val="en-GB"/>
              </w:rPr>
            </w:pPr>
          </w:p>
        </w:tc>
      </w:tr>
    </w:tbl>
    <w:p w14:paraId="001D35AB" w14:textId="77777777" w:rsidR="00A62A14" w:rsidRDefault="00A62A14" w:rsidP="00A62A14">
      <w:pPr>
        <w:rPr>
          <w:sz w:val="16"/>
          <w:szCs w:val="16"/>
          <w:lang w:val="en-GB"/>
        </w:rPr>
      </w:pPr>
    </w:p>
    <w:p w14:paraId="7BA0A29B" w14:textId="77777777" w:rsidR="00A62A14" w:rsidRDefault="00A62A14" w:rsidP="00A62A14">
      <w:pPr>
        <w:jc w:val="center"/>
        <w:rPr>
          <w:lang w:val="en-GB"/>
        </w:rPr>
      </w:pPr>
    </w:p>
    <w:p w14:paraId="5C8B0B12" w14:textId="77777777" w:rsidR="00A62A14" w:rsidRPr="00D84CCD" w:rsidRDefault="00A62A14" w:rsidP="00A62A14">
      <w:pPr>
        <w:jc w:val="center"/>
        <w:rPr>
          <w:b/>
          <w:sz w:val="22"/>
          <w:szCs w:val="22"/>
        </w:rPr>
      </w:pPr>
      <w:r w:rsidRPr="00D84CCD">
        <w:rPr>
          <w:b/>
          <w:sz w:val="22"/>
          <w:szCs w:val="22"/>
        </w:rPr>
        <w:t>! ONCE accepted by your surveyor, please insert a copy of this form in your MTOE, Part 4</w:t>
      </w:r>
    </w:p>
    <w:p w14:paraId="5D349604" w14:textId="77777777" w:rsidR="0038300D" w:rsidRDefault="0038300D" w:rsidP="00206C3D">
      <w:pPr>
        <w:jc w:val="center"/>
      </w:pPr>
    </w:p>
    <w:sectPr w:rsidR="0038300D" w:rsidSect="00C07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2" w:h="16851"/>
      <w:pgMar w:top="720" w:right="720" w:bottom="720" w:left="720" w:header="567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35698" w14:textId="77777777" w:rsidR="008E4D1F" w:rsidRDefault="008E4D1F">
      <w:r>
        <w:separator/>
      </w:r>
    </w:p>
  </w:endnote>
  <w:endnote w:type="continuationSeparator" w:id="0">
    <w:p w14:paraId="00BAE057" w14:textId="77777777" w:rsidR="008E4D1F" w:rsidRDefault="008E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B8923" w14:textId="77777777" w:rsidR="00F463BD" w:rsidRDefault="00F46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161"/>
      <w:gridCol w:w="1616"/>
    </w:tblGrid>
    <w:tr w:rsidR="0038300D" w14:paraId="191145E2" w14:textId="77777777">
      <w:tc>
        <w:tcPr>
          <w:tcW w:w="9161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14:paraId="5E63B9B9" w14:textId="77777777" w:rsidR="00A62A14" w:rsidRDefault="00A62A14" w:rsidP="00A62A14">
          <w:pPr>
            <w:rPr>
              <w:rFonts w:ascii="Verdana" w:hAnsi="Verdana" w:cs="Verdana"/>
              <w:color w:val="000000"/>
              <w:sz w:val="14"/>
              <w:szCs w:val="14"/>
            </w:rPr>
          </w:pPr>
          <w:r>
            <w:rPr>
              <w:rFonts w:ascii="Verdana" w:hAnsi="Verdana" w:cs="Verdana"/>
              <w:color w:val="000000"/>
              <w:sz w:val="14"/>
              <w:szCs w:val="14"/>
            </w:rPr>
            <w:t>SF103-02B1.4&amp;A4 © Civil Aviation Authority. All rights reserved.</w:t>
          </w:r>
        </w:p>
        <w:p w14:paraId="32D8D768" w14:textId="77777777" w:rsidR="0038300D" w:rsidRDefault="00A62A14" w:rsidP="00A62A14">
          <w:pPr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color w:val="000000"/>
              <w:sz w:val="14"/>
              <w:szCs w:val="14"/>
            </w:rPr>
            <w:t>Proprietary document. Copies are not controlled. Confirm revision status through the CAA-Internet/Intranet.</w:t>
          </w:r>
        </w:p>
      </w:tc>
      <w:tc>
        <w:tcPr>
          <w:tcW w:w="1616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14:paraId="43CC8B85" w14:textId="77777777" w:rsidR="0038300D" w:rsidRDefault="0038300D">
          <w:pPr>
            <w:jc w:val="right"/>
            <w:rPr>
              <w:rFonts w:ascii="Verdana" w:hAnsi="Verdana" w:cs="Times New Roman"/>
              <w:sz w:val="24"/>
              <w:szCs w:val="24"/>
            </w:rPr>
          </w:pPr>
          <w:r>
            <w:rPr>
              <w:rFonts w:ascii="Verdana" w:hAnsi="Verdana" w:cs="Verdana"/>
              <w:color w:val="000000"/>
              <w:sz w:val="16"/>
              <w:szCs w:val="16"/>
            </w:rPr>
            <w:t xml:space="preserve">Page </w: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color w:val="000000"/>
              <w:sz w:val="16"/>
              <w:szCs w:val="16"/>
            </w:rPr>
            <w:instrText>page</w:instrTex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separate"/>
          </w:r>
          <w:r w:rsidR="00524D62">
            <w:rPr>
              <w:rFonts w:ascii="Verdana" w:hAnsi="Verdana" w:cs="Verdana"/>
              <w:noProof/>
              <w:color w:val="000000"/>
              <w:sz w:val="16"/>
              <w:szCs w:val="16"/>
            </w:rPr>
            <w:t>6</w: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 w:cs="Verdana"/>
              <w:color w:val="000000"/>
              <w:sz w:val="16"/>
              <w:szCs w:val="16"/>
            </w:rPr>
            <w:t xml:space="preserve"> of </w: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 w:cs="Verdana"/>
              <w:color w:val="000000"/>
              <w:sz w:val="16"/>
              <w:szCs w:val="16"/>
            </w:rPr>
            <w:instrText>numpages</w:instrTex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separate"/>
          </w:r>
          <w:r w:rsidR="00524D62">
            <w:rPr>
              <w:rFonts w:ascii="Verdana" w:hAnsi="Verdana" w:cs="Verdana"/>
              <w:noProof/>
              <w:color w:val="000000"/>
              <w:sz w:val="16"/>
              <w:szCs w:val="16"/>
            </w:rPr>
            <w:t>6</w:t>
          </w:r>
          <w:r w:rsidR="001A49A0">
            <w:rPr>
              <w:rFonts w:ascii="Verdana" w:hAnsi="Verdana" w:cs="Verdana"/>
              <w:color w:val="000000"/>
              <w:sz w:val="16"/>
              <w:szCs w:val="16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2B2C" w14:textId="77777777" w:rsidR="00F463BD" w:rsidRDefault="00F46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C078C" w14:textId="77777777" w:rsidR="008E4D1F" w:rsidRDefault="008E4D1F">
      <w:r>
        <w:separator/>
      </w:r>
    </w:p>
  </w:footnote>
  <w:footnote w:type="continuationSeparator" w:id="0">
    <w:p w14:paraId="765F3949" w14:textId="77777777" w:rsidR="008E4D1F" w:rsidRDefault="008E4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F0205" w14:textId="77777777" w:rsidR="00F463BD" w:rsidRDefault="00F46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7" w:type="dxa"/>
      <w:tblInd w:w="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8"/>
      <w:gridCol w:w="9749"/>
    </w:tblGrid>
    <w:tr w:rsidR="00A62A14" w14:paraId="6EE33BE6" w14:textId="77777777" w:rsidTr="00A62A14">
      <w:tc>
        <w:tcPr>
          <w:tcW w:w="1028" w:type="dxa"/>
          <w:tcBorders>
            <w:top w:val="nil"/>
            <w:left w:val="nil"/>
            <w:bottom w:val="nil"/>
            <w:right w:val="nil"/>
          </w:tcBorders>
          <w:tcMar>
            <w:top w:w="25" w:type="dxa"/>
            <w:left w:w="25" w:type="dxa"/>
            <w:bottom w:w="0" w:type="dxa"/>
            <w:right w:w="25" w:type="dxa"/>
          </w:tcMar>
        </w:tcPr>
        <w:p w14:paraId="6D021DC9" w14:textId="77777777" w:rsidR="00A62A14" w:rsidRDefault="00A62A14" w:rsidP="00276464">
          <w:pPr>
            <w:rPr>
              <w:rFonts w:ascii="Verdana" w:hAnsi="Verdana" w:cs="Times New Roman"/>
              <w:sz w:val="24"/>
              <w:szCs w:val="24"/>
            </w:rPr>
          </w:pPr>
          <w:bookmarkStart w:id="0" w:name="_GoBack"/>
          <w:bookmarkEnd w:id="0"/>
          <w:r>
            <w:rPr>
              <w:rFonts w:ascii="Verdana" w:hAnsi="Verdana" w:cs="Times New Roman"/>
              <w:noProof/>
              <w:sz w:val="24"/>
              <w:szCs w:val="24"/>
              <w:lang w:val="en-GB"/>
            </w:rPr>
            <w:drawing>
              <wp:inline distT="0" distB="0" distL="0" distR="0" wp14:anchorId="21018BF0" wp14:editId="53623115">
                <wp:extent cx="523875" cy="647700"/>
                <wp:effectExtent l="19050" t="0" r="9525" b="0"/>
                <wp:docPr id="2" name="Imagen 4" descr="Colour CA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Colour CA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95"/>
            <w:gridCol w:w="654"/>
            <w:gridCol w:w="3755"/>
            <w:gridCol w:w="144"/>
          </w:tblGrid>
          <w:tr w:rsidR="00A62A14" w14:paraId="22097DBC" w14:textId="77777777" w:rsidTr="00276464">
            <w:tc>
              <w:tcPr>
                <w:tcW w:w="5849" w:type="dxa"/>
                <w:gridSpan w:val="2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053D9FCC" w14:textId="77777777" w:rsidR="00A62A14" w:rsidRDefault="00A62A14" w:rsidP="00276464">
                <w:pPr>
                  <w:rPr>
                    <w:rFonts w:ascii="Verdana" w:hAnsi="Verdana" w:cs="Times New Roman"/>
                    <w:sz w:val="24"/>
                    <w:szCs w:val="24"/>
                  </w:rPr>
                </w:pPr>
                <w:r w:rsidRPr="006D43E6">
                  <w:rPr>
                    <w:b/>
                    <w:sz w:val="24"/>
                    <w:szCs w:val="24"/>
                  </w:rPr>
                  <w:t>Civil Aviation Authority</w:t>
                </w:r>
              </w:p>
            </w:tc>
            <w:tc>
              <w:tcPr>
                <w:tcW w:w="3899" w:type="dxa"/>
                <w:gridSpan w:val="2"/>
                <w:tcMar>
                  <w:top w:w="25" w:type="dxa"/>
                  <w:left w:w="25" w:type="dxa"/>
                  <w:bottom w:w="0" w:type="dxa"/>
                  <w:right w:w="25" w:type="dxa"/>
                </w:tcMar>
              </w:tcPr>
              <w:p w14:paraId="2828030B" w14:textId="77777777" w:rsidR="00A62A14" w:rsidRDefault="00A62A14" w:rsidP="00276464">
                <w:pPr>
                  <w:jc w:val="right"/>
                  <w:rPr>
                    <w:rFonts w:ascii="Verdana" w:hAnsi="Verdana" w:cs="Times New Roman"/>
                    <w:sz w:val="24"/>
                    <w:szCs w:val="24"/>
                  </w:rPr>
                </w:pPr>
                <w:r>
                  <w:rPr>
                    <w:rFonts w:ascii="Verdana" w:hAnsi="Verdana" w:cs="Verdana"/>
                    <w:b/>
                    <w:bCs/>
                    <w:color w:val="000000"/>
                    <w:sz w:val="26"/>
                    <w:szCs w:val="26"/>
                  </w:rPr>
                  <w:t>Form</w:t>
                </w:r>
              </w:p>
            </w:tc>
          </w:tr>
          <w:tr w:rsidR="00A62A14" w14:paraId="56B9C81B" w14:textId="77777777" w:rsidTr="00276464">
            <w:trPr>
              <w:gridAfter w:val="1"/>
              <w:wAfter w:w="144" w:type="dxa"/>
              <w:trHeight w:val="635"/>
            </w:trPr>
            <w:tc>
              <w:tcPr>
                <w:tcW w:w="5195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25" w:type="dxa"/>
                  <w:left w:w="25" w:type="dxa"/>
                  <w:bottom w:w="0" w:type="dxa"/>
                  <w:right w:w="25" w:type="dxa"/>
                </w:tcMar>
                <w:vAlign w:val="center"/>
              </w:tcPr>
              <w:p w14:paraId="61296CBD" w14:textId="77777777" w:rsidR="00A62A14" w:rsidRDefault="00A62A14" w:rsidP="00276464">
                <w:pPr>
                  <w:jc w:val="center"/>
                  <w:rPr>
                    <w:sz w:val="22"/>
                  </w:rPr>
                </w:pPr>
                <w:r>
                  <w:rPr>
                    <w:sz w:val="22"/>
                    <w:szCs w:val="22"/>
                  </w:rPr>
                  <w:t>C</w:t>
                </w:r>
                <w:r>
                  <w:rPr>
                    <w:sz w:val="22"/>
                  </w:rPr>
                  <w:t xml:space="preserve">AA Part 147 </w:t>
                </w:r>
              </w:p>
              <w:p w14:paraId="0D3D6787" w14:textId="77777777" w:rsidR="00A62A14" w:rsidRDefault="00A62A14" w:rsidP="00276464">
                <w:pPr>
                  <w:jc w:val="center"/>
                  <w:rPr>
                    <w:rFonts w:ascii="Verdana" w:hAnsi="Verdana" w:cs="Times New Roman"/>
                    <w:sz w:val="24"/>
                    <w:szCs w:val="24"/>
                  </w:rPr>
                </w:pPr>
                <w:r>
                  <w:rPr>
                    <w:sz w:val="22"/>
                  </w:rPr>
                  <w:t>B1.4 &amp; A4 Basic Course Approval Form</w:t>
                </w:r>
              </w:p>
            </w:tc>
            <w:tc>
              <w:tcPr>
                <w:tcW w:w="440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3554"/>
                  <w:gridCol w:w="20"/>
                  <w:gridCol w:w="50"/>
                </w:tblGrid>
                <w:tr w:rsidR="00A62A14" w14:paraId="08A43378" w14:textId="77777777" w:rsidTr="00276464">
                  <w:trPr>
                    <w:trHeight w:val="278"/>
                  </w:trPr>
                  <w:tc>
                    <w:tcPr>
                      <w:tcW w:w="355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07B969DB" w14:textId="77777777" w:rsidR="00A62A14" w:rsidRPr="00365195" w:rsidRDefault="00A62A14" w:rsidP="00276464">
                      <w:pPr>
                        <w:rPr>
                          <w:sz w:val="22"/>
                          <w:szCs w:val="22"/>
                        </w:rPr>
                      </w:pPr>
                      <w:r w:rsidRPr="00365195">
                        <w:rPr>
                          <w:color w:val="000000"/>
                          <w:sz w:val="18"/>
                          <w:szCs w:val="18"/>
                        </w:rPr>
                        <w:t>Ref:</w:t>
                      </w:r>
                      <w:r w:rsidRPr="0036519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365195">
                        <w:rPr>
                          <w:sz w:val="22"/>
                          <w:szCs w:val="22"/>
                        </w:rPr>
                        <w:t>SF103-02B1.4&amp;A4</w:t>
                      </w:r>
                    </w:p>
                  </w:tc>
                  <w:tc>
                    <w:tcPr>
                      <w:tcW w:w="70" w:type="dxa"/>
                      <w:gridSpan w:val="2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6F1EB8CB" w14:textId="77777777" w:rsidR="00A62A14" w:rsidRDefault="00A62A14" w:rsidP="00276464">
                      <w:pPr>
                        <w:jc w:val="both"/>
                        <w:rPr>
                          <w:rFonts w:ascii="Verdana" w:hAnsi="Verdana" w:cs="Times New Roman"/>
                          <w:sz w:val="24"/>
                          <w:szCs w:val="24"/>
                        </w:rPr>
                      </w:pPr>
                    </w:p>
                  </w:tc>
                </w:tr>
                <w:tr w:rsidR="00A62A14" w14:paraId="11C52D98" w14:textId="77777777" w:rsidTr="00276464">
                  <w:trPr>
                    <w:gridAfter w:val="1"/>
                    <w:wAfter w:w="50" w:type="dxa"/>
                    <w:trHeight w:val="315"/>
                  </w:trPr>
                  <w:tc>
                    <w:tcPr>
                      <w:tcW w:w="3574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tcMar>
                        <w:top w:w="25" w:type="dxa"/>
                        <w:left w:w="25" w:type="dxa"/>
                        <w:bottom w:w="0" w:type="dxa"/>
                        <w:right w:w="25" w:type="dxa"/>
                      </w:tcMar>
                    </w:tcPr>
                    <w:p w14:paraId="1E572F7A" w14:textId="47E04981" w:rsidR="00A62A14" w:rsidRPr="00365195" w:rsidRDefault="00365195" w:rsidP="00365195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365195">
                        <w:rPr>
                          <w:color w:val="000000"/>
                          <w:sz w:val="18"/>
                          <w:szCs w:val="18"/>
                        </w:rPr>
                        <w:t>Date</w:t>
                      </w:r>
                      <w:r w:rsidR="00A62A14" w:rsidRPr="00365195">
                        <w:rPr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A62A14" w:rsidRPr="00365195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F463BD">
                        <w:rPr>
                          <w:color w:val="000000"/>
                          <w:sz w:val="22"/>
                          <w:szCs w:val="22"/>
                        </w:rPr>
                        <w:t>02</w:t>
                      </w:r>
                      <w:r w:rsidR="00A62A14" w:rsidRPr="00365195">
                        <w:rPr>
                          <w:color w:val="000000"/>
                          <w:sz w:val="22"/>
                          <w:szCs w:val="22"/>
                        </w:rPr>
                        <w:t>/</w:t>
                      </w:r>
                      <w:r w:rsidR="00F463BD">
                        <w:rPr>
                          <w:color w:val="000000"/>
                          <w:sz w:val="22"/>
                          <w:szCs w:val="22"/>
                        </w:rPr>
                        <w:t>01</w:t>
                      </w:r>
                      <w:r w:rsidR="00A62A14" w:rsidRPr="00365195">
                        <w:rPr>
                          <w:color w:val="000000"/>
                          <w:sz w:val="22"/>
                          <w:szCs w:val="22"/>
                        </w:rPr>
                        <w:t>/</w:t>
                      </w:r>
                      <w:r w:rsidR="00F463BD">
                        <w:rPr>
                          <w:color w:val="000000"/>
                          <w:sz w:val="22"/>
                          <w:szCs w:val="22"/>
                        </w:rPr>
                        <w:t>2021</w:t>
                      </w:r>
                    </w:p>
                  </w:tc>
                </w:tr>
              </w:tbl>
              <w:p w14:paraId="5472E4A1" w14:textId="77777777" w:rsidR="00A62A14" w:rsidRDefault="00A62A14" w:rsidP="00276464">
                <w:pPr>
                  <w:rPr>
                    <w:rFonts w:ascii="Verdana" w:hAnsi="Verdana" w:cs="Verdana"/>
                    <w:color w:val="000000"/>
                  </w:rPr>
                </w:pPr>
              </w:p>
            </w:tc>
          </w:tr>
        </w:tbl>
        <w:p w14:paraId="303EA8EC" w14:textId="77777777" w:rsidR="00A62A14" w:rsidRDefault="00A62A14" w:rsidP="00276464">
          <w:pPr>
            <w:rPr>
              <w:rFonts w:ascii="Verdana" w:hAnsi="Verdana" w:cs="Verdana"/>
              <w:color w:val="000000"/>
            </w:rPr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54653" w14:textId="77777777" w:rsidR="00F463BD" w:rsidRDefault="00F46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A36"/>
    <w:rsid w:val="00073771"/>
    <w:rsid w:val="000B61BC"/>
    <w:rsid w:val="000C4A0B"/>
    <w:rsid w:val="00123214"/>
    <w:rsid w:val="00136F65"/>
    <w:rsid w:val="00151F67"/>
    <w:rsid w:val="00194CAA"/>
    <w:rsid w:val="001A49A0"/>
    <w:rsid w:val="00206C3D"/>
    <w:rsid w:val="00227844"/>
    <w:rsid w:val="00282D98"/>
    <w:rsid w:val="00287A88"/>
    <w:rsid w:val="003177B9"/>
    <w:rsid w:val="00365195"/>
    <w:rsid w:val="0038300D"/>
    <w:rsid w:val="003921E4"/>
    <w:rsid w:val="003E5C91"/>
    <w:rsid w:val="004260CC"/>
    <w:rsid w:val="00494CFF"/>
    <w:rsid w:val="004B4211"/>
    <w:rsid w:val="00524D62"/>
    <w:rsid w:val="005573B3"/>
    <w:rsid w:val="00585056"/>
    <w:rsid w:val="006267D0"/>
    <w:rsid w:val="006305E2"/>
    <w:rsid w:val="006632B9"/>
    <w:rsid w:val="007341C0"/>
    <w:rsid w:val="00740DCE"/>
    <w:rsid w:val="0079799A"/>
    <w:rsid w:val="007A3A92"/>
    <w:rsid w:val="007B35E7"/>
    <w:rsid w:val="00850A36"/>
    <w:rsid w:val="008D6EF7"/>
    <w:rsid w:val="008E4D1F"/>
    <w:rsid w:val="00903106"/>
    <w:rsid w:val="00911820"/>
    <w:rsid w:val="009216F6"/>
    <w:rsid w:val="009218D7"/>
    <w:rsid w:val="00930E72"/>
    <w:rsid w:val="00931646"/>
    <w:rsid w:val="00A62A14"/>
    <w:rsid w:val="00AC7824"/>
    <w:rsid w:val="00BB29C7"/>
    <w:rsid w:val="00BF76DD"/>
    <w:rsid w:val="00C0705F"/>
    <w:rsid w:val="00C134E9"/>
    <w:rsid w:val="00C82C48"/>
    <w:rsid w:val="00D47519"/>
    <w:rsid w:val="00D65224"/>
    <w:rsid w:val="00DB23E4"/>
    <w:rsid w:val="00DD34B6"/>
    <w:rsid w:val="00DF47DA"/>
    <w:rsid w:val="00E21977"/>
    <w:rsid w:val="00E93EA4"/>
    <w:rsid w:val="00EE7833"/>
    <w:rsid w:val="00F4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,"/>
  <w14:docId w14:val="53BAB886"/>
  <w15:docId w15:val="{1D7B878D-929C-42F3-AF68-EFFD37C6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94CFF"/>
    <w:pPr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Heading1">
    <w:name w:val="heading 1"/>
    <w:basedOn w:val="Normal"/>
    <w:qFormat/>
    <w:rsid w:val="00494CFF"/>
    <w:pPr>
      <w:spacing w:before="226" w:after="226"/>
      <w:outlineLvl w:val="0"/>
    </w:pPr>
    <w:rPr>
      <w:rFonts w:ascii="Verdana" w:hAnsi="Verdana" w:cs="Verdana"/>
      <w:b/>
      <w:bCs/>
      <w:color w:val="000000"/>
      <w:sz w:val="36"/>
      <w:szCs w:val="36"/>
    </w:rPr>
  </w:style>
  <w:style w:type="paragraph" w:styleId="Heading2">
    <w:name w:val="heading 2"/>
    <w:basedOn w:val="Normal"/>
    <w:qFormat/>
    <w:rsid w:val="00494CFF"/>
    <w:pPr>
      <w:spacing w:before="113" w:after="113"/>
      <w:outlineLvl w:val="1"/>
    </w:pPr>
    <w:rPr>
      <w:rFonts w:ascii="Verdana" w:hAnsi="Verdana" w:cs="Verdana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qFormat/>
    <w:rsid w:val="00494CFF"/>
    <w:pPr>
      <w:spacing w:before="56" w:after="56"/>
      <w:outlineLvl w:val="2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paragraph" w:styleId="Heading4">
    <w:name w:val="heading 4"/>
    <w:basedOn w:val="Normal"/>
    <w:qFormat/>
    <w:rsid w:val="00494CFF"/>
    <w:pPr>
      <w:outlineLvl w:val="3"/>
    </w:pPr>
    <w:rPr>
      <w:rFonts w:ascii="Verdana" w:hAnsi="Verdana" w:cs="Verdana"/>
      <w:b/>
      <w:bCs/>
      <w:i/>
      <w:i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rsid w:val="00494CFF"/>
    <w:rPr>
      <w:color w:val="000000"/>
      <w:sz w:val="22"/>
      <w:szCs w:val="22"/>
    </w:rPr>
  </w:style>
  <w:style w:type="paragraph" w:styleId="TOC2">
    <w:name w:val="toc 2"/>
    <w:basedOn w:val="Normal"/>
    <w:rsid w:val="00494CFF"/>
    <w:pPr>
      <w:ind w:left="283"/>
    </w:pPr>
    <w:rPr>
      <w:color w:val="000000"/>
      <w:sz w:val="22"/>
      <w:szCs w:val="22"/>
    </w:rPr>
  </w:style>
  <w:style w:type="paragraph" w:styleId="TOC3">
    <w:name w:val="toc 3"/>
    <w:basedOn w:val="Normal"/>
    <w:rsid w:val="00494CFF"/>
    <w:pPr>
      <w:ind w:left="567"/>
    </w:pPr>
    <w:rPr>
      <w:color w:val="000000"/>
      <w:sz w:val="22"/>
      <w:szCs w:val="22"/>
    </w:rPr>
  </w:style>
  <w:style w:type="paragraph" w:styleId="TOC4">
    <w:name w:val="toc 4"/>
    <w:basedOn w:val="Normal"/>
    <w:rsid w:val="00494CFF"/>
    <w:pPr>
      <w:ind w:left="850"/>
    </w:pPr>
    <w:rPr>
      <w:color w:val="000000"/>
      <w:sz w:val="22"/>
      <w:szCs w:val="22"/>
    </w:rPr>
  </w:style>
  <w:style w:type="paragraph" w:customStyle="1" w:styleId="StringnotfoundIDSTYLERDINFO">
    <w:name w:val="String not found: ID_STYLE_RD_INFO"/>
    <w:basedOn w:val="Normal"/>
    <w:rsid w:val="00494CFF"/>
    <w:pPr>
      <w:spacing w:before="56" w:after="453"/>
      <w:jc w:val="center"/>
    </w:pPr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Regular">
    <w:name w:val="Regular"/>
    <w:basedOn w:val="Normal"/>
    <w:rsid w:val="00494CFF"/>
    <w:rPr>
      <w:rFonts w:ascii="Verdana" w:hAnsi="Verdana" w:cs="Verdana"/>
      <w:color w:val="000000"/>
      <w:sz w:val="22"/>
      <w:szCs w:val="22"/>
    </w:rPr>
  </w:style>
  <w:style w:type="paragraph" w:customStyle="1" w:styleId="HeaderFooter">
    <w:name w:val="Header/Footer"/>
    <w:basedOn w:val="Normal"/>
    <w:rsid w:val="00494CFF"/>
    <w:rPr>
      <w:rFonts w:ascii="Verdana" w:hAnsi="Verdana" w:cs="Verdana"/>
      <w:color w:val="000000"/>
    </w:rPr>
  </w:style>
  <w:style w:type="paragraph" w:customStyle="1" w:styleId="StringnotfoundIDSTYLERDTABLEHEAD">
    <w:name w:val="String not found: ID_STYLE_RD_TABLE_HEAD"/>
    <w:basedOn w:val="Normal"/>
    <w:rsid w:val="00494CFF"/>
    <w:pPr>
      <w:jc w:val="center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StringnotfoundIDSTYLERDTITLE">
    <w:name w:val="String not found: ID_STYLE_RD_TITLE"/>
    <w:basedOn w:val="Normal"/>
    <w:rsid w:val="00494CFF"/>
    <w:pPr>
      <w:spacing w:before="56" w:after="453"/>
      <w:jc w:val="center"/>
    </w:pPr>
    <w:rPr>
      <w:rFonts w:ascii="Verdana" w:hAnsi="Verdana" w:cs="Verdana"/>
      <w:b/>
      <w:bCs/>
      <w:color w:val="000000"/>
      <w:sz w:val="42"/>
      <w:szCs w:val="42"/>
    </w:rPr>
  </w:style>
  <w:style w:type="paragraph" w:customStyle="1" w:styleId="StringnotfoundIDSTYLERDTABLECONTENT">
    <w:name w:val="String not found: ID_STYLE_RD_TABLE_CONTENT"/>
    <w:basedOn w:val="Normal"/>
    <w:rsid w:val="00494CFF"/>
    <w:rPr>
      <w:rFonts w:ascii="Verdana" w:hAnsi="Verdana" w:cs="Verdana"/>
      <w:color w:val="000000"/>
      <w:sz w:val="16"/>
      <w:szCs w:val="16"/>
    </w:rPr>
  </w:style>
  <w:style w:type="paragraph" w:customStyle="1" w:styleId="LINK">
    <w:name w:val="LINK"/>
    <w:basedOn w:val="Normal"/>
    <w:rsid w:val="00494CFF"/>
    <w:rPr>
      <w:rFonts w:ascii="Verdana" w:hAnsi="Verdana" w:cs="Verdana"/>
      <w:color w:val="0000FF"/>
      <w:sz w:val="18"/>
      <w:szCs w:val="18"/>
      <w:u w:val="single"/>
    </w:rPr>
  </w:style>
  <w:style w:type="paragraph" w:customStyle="1" w:styleId="DEFAULT10">
    <w:name w:val="DEFAULT10"/>
    <w:basedOn w:val="Normal"/>
    <w:rsid w:val="00494CFF"/>
    <w:rPr>
      <w:rFonts w:ascii="Verdana" w:hAnsi="Verdana" w:cs="Verdana"/>
      <w:color w:val="000000"/>
    </w:rPr>
  </w:style>
  <w:style w:type="paragraph" w:customStyle="1" w:styleId="DEFAULT9">
    <w:name w:val="DEFAULT9"/>
    <w:basedOn w:val="Normal"/>
    <w:rsid w:val="00494CFF"/>
    <w:rPr>
      <w:rFonts w:ascii="Verdana" w:hAnsi="Verdana" w:cs="Verdana"/>
      <w:color w:val="000000"/>
      <w:sz w:val="18"/>
      <w:szCs w:val="18"/>
    </w:rPr>
  </w:style>
  <w:style w:type="paragraph" w:customStyle="1" w:styleId="DEFAULT9UNDERLINE">
    <w:name w:val="DEFAULT9_UNDERLINE"/>
    <w:basedOn w:val="Normal"/>
    <w:rsid w:val="00494CFF"/>
    <w:rPr>
      <w:rFonts w:ascii="Verdana" w:hAnsi="Verdana" w:cs="Verdana"/>
      <w:color w:val="000000"/>
      <w:sz w:val="18"/>
      <w:szCs w:val="18"/>
      <w:u w:val="single"/>
    </w:rPr>
  </w:style>
  <w:style w:type="paragraph" w:customStyle="1" w:styleId="DEFAULT9B">
    <w:name w:val="DEFAULT9B"/>
    <w:basedOn w:val="Normal"/>
    <w:rsid w:val="00494CFF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DEFAULT10B">
    <w:name w:val="DEFAULT10B"/>
    <w:basedOn w:val="Normal"/>
    <w:rsid w:val="00494CFF"/>
    <w:rPr>
      <w:rFonts w:ascii="Verdana" w:hAnsi="Verdana" w:cs="Verdana"/>
      <w:b/>
      <w:bCs/>
      <w:color w:val="000000"/>
    </w:rPr>
  </w:style>
  <w:style w:type="paragraph" w:customStyle="1" w:styleId="DEFAULT7B">
    <w:name w:val="DEFAULT7B"/>
    <w:basedOn w:val="Normal"/>
    <w:rsid w:val="00494CFF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ringnotfoundTABLESUBHEADER1">
    <w:name w:val="String not found: TABLE_SUB_HEADER_1"/>
    <w:basedOn w:val="Normal"/>
    <w:rsid w:val="00494CFF"/>
    <w:pPr>
      <w:jc w:val="center"/>
    </w:pPr>
    <w:rPr>
      <w:rFonts w:ascii="Verdana" w:hAnsi="Verdana" w:cs="Verdana"/>
      <w:b/>
      <w:bCs/>
      <w:color w:val="FFFFFF"/>
      <w:sz w:val="18"/>
      <w:szCs w:val="18"/>
    </w:rPr>
  </w:style>
  <w:style w:type="paragraph" w:styleId="Header">
    <w:name w:val="header"/>
    <w:basedOn w:val="Normal"/>
    <w:rsid w:val="00206C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06C3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06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2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A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Form -</vt:lpstr>
    </vt:vector>
  </TitlesOfParts>
  <Company>Civil Aviation Authority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Form -</dc:title>
  <dc:creator>perrodo</dc:creator>
  <cp:lastModifiedBy>McConnochie Damian</cp:lastModifiedBy>
  <cp:revision>6</cp:revision>
  <dcterms:created xsi:type="dcterms:W3CDTF">2013-10-21T17:25:00Z</dcterms:created>
  <dcterms:modified xsi:type="dcterms:W3CDTF">2021-01-05T12:24:00Z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Damian.McConnochie@caa.co.uk</vt:lpwstr>
  </property>
  <property fmtid="{D5CDD505-2E9C-101B-9397-08002B2CF9AE}" pid="5" name="MSIP_Label_3196a3aa-34a9-4b82-9eed-745e5fc3f53e_SetDate">
    <vt:lpwstr>2021-01-05T12:24:07.8685867Z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ActionId">
    <vt:lpwstr>662963a0-c372-4ce0-bf88-fdcb318a8a37</vt:lpwstr>
  </property>
  <property fmtid="{D5CDD505-2E9C-101B-9397-08002B2CF9AE}" pid="9" name="MSIP_Label_3196a3aa-34a9-4b82-9eed-745e5fc3f53e_Extended_MSFT_Method">
    <vt:lpwstr>Automatic</vt:lpwstr>
  </property>
  <property fmtid="{D5CDD505-2E9C-101B-9397-08002B2CF9AE}" pid="10" name="Sensitivity">
    <vt:lpwstr>Official</vt:lpwstr>
  </property>
</Properties>
</file>